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356" w14:textId="77777777" w:rsidR="00C75E37" w:rsidRDefault="00C75E37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</w:p>
    <w:p w14:paraId="2461E1B2" w14:textId="1448F7B3" w:rsidR="005A6720" w:rsidRPr="00C75E37" w:rsidRDefault="00D27EB9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EDUCATION</w:t>
      </w:r>
      <w:r w:rsidR="00C13E13" w:rsidRPr="00C75E37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47D6537E" w14:textId="77777777" w:rsidR="00A227E9" w:rsidRPr="00C75E37" w:rsidRDefault="00A227E9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74210CC" w14:textId="5ECC6988" w:rsidR="005A6720" w:rsidRPr="00C75E37" w:rsidRDefault="00BC63F4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J.D., </w:t>
      </w:r>
      <w:r w:rsidR="005A6720" w:rsidRPr="00C75E37">
        <w:rPr>
          <w:rFonts w:ascii="Garamond" w:hAnsi="Garamond" w:cs="Arial"/>
          <w:sz w:val="24"/>
          <w:szCs w:val="24"/>
        </w:rPr>
        <w:t>University of Michigan Law School</w:t>
      </w:r>
      <w:r w:rsidRPr="00C75E37">
        <w:rPr>
          <w:rFonts w:ascii="Garamond" w:hAnsi="Garamond" w:cs="Arial"/>
          <w:sz w:val="24"/>
          <w:szCs w:val="24"/>
        </w:rPr>
        <w:t xml:space="preserve"> (</w:t>
      </w:r>
      <w:r w:rsidR="005A6720" w:rsidRPr="00C75E37">
        <w:rPr>
          <w:rFonts w:ascii="Garamond" w:hAnsi="Garamond" w:cs="Arial"/>
          <w:sz w:val="24"/>
          <w:szCs w:val="24"/>
        </w:rPr>
        <w:t>2004</w:t>
      </w:r>
      <w:r w:rsidRPr="00C75E37">
        <w:rPr>
          <w:rFonts w:ascii="Garamond" w:hAnsi="Garamond" w:cs="Arial"/>
          <w:sz w:val="24"/>
          <w:szCs w:val="24"/>
        </w:rPr>
        <w:t>)</w:t>
      </w:r>
    </w:p>
    <w:p w14:paraId="5120D524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39DB93D" w14:textId="69781623" w:rsidR="005A6720" w:rsidRPr="00C75E37" w:rsidRDefault="00BC63F4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M.P.P., </w:t>
      </w:r>
      <w:r w:rsidR="005A6720" w:rsidRPr="00C75E37">
        <w:rPr>
          <w:rFonts w:ascii="Garamond" w:hAnsi="Garamond" w:cs="Arial"/>
          <w:sz w:val="24"/>
          <w:szCs w:val="24"/>
        </w:rPr>
        <w:t>University of Michigan School of Public Policy</w:t>
      </w:r>
      <w:r w:rsidRPr="00C75E37">
        <w:rPr>
          <w:rFonts w:ascii="Garamond" w:hAnsi="Garamond" w:cs="Arial"/>
          <w:sz w:val="24"/>
          <w:szCs w:val="24"/>
        </w:rPr>
        <w:t xml:space="preserve"> (</w:t>
      </w:r>
      <w:r w:rsidR="005A6720" w:rsidRPr="00C75E37">
        <w:rPr>
          <w:rFonts w:ascii="Garamond" w:hAnsi="Garamond" w:cs="Arial"/>
          <w:sz w:val="24"/>
          <w:szCs w:val="24"/>
        </w:rPr>
        <w:t>2004</w:t>
      </w:r>
      <w:r w:rsidRPr="00C75E37">
        <w:rPr>
          <w:rFonts w:ascii="Garamond" w:hAnsi="Garamond" w:cs="Arial"/>
          <w:sz w:val="24"/>
          <w:szCs w:val="24"/>
        </w:rPr>
        <w:t>)</w:t>
      </w:r>
    </w:p>
    <w:p w14:paraId="04D86056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BF46A6D" w14:textId="4C1C07B7" w:rsidR="005A6720" w:rsidRPr="00C75E37" w:rsidRDefault="00BC63F4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B.A., English, </w:t>
      </w:r>
      <w:r w:rsidR="005A6720" w:rsidRPr="00C75E37">
        <w:rPr>
          <w:rFonts w:ascii="Garamond" w:hAnsi="Garamond" w:cs="Arial"/>
          <w:sz w:val="24"/>
          <w:szCs w:val="24"/>
        </w:rPr>
        <w:t>State University of New York at Geneseo</w:t>
      </w:r>
      <w:r w:rsidRPr="00C75E37">
        <w:rPr>
          <w:rFonts w:ascii="Garamond" w:hAnsi="Garamond" w:cs="Arial"/>
          <w:sz w:val="24"/>
          <w:szCs w:val="24"/>
        </w:rPr>
        <w:t xml:space="preserve"> (</w:t>
      </w:r>
      <w:r w:rsidR="005A6720" w:rsidRPr="00C75E37">
        <w:rPr>
          <w:rFonts w:ascii="Garamond" w:hAnsi="Garamond" w:cs="Arial"/>
          <w:sz w:val="24"/>
          <w:szCs w:val="24"/>
        </w:rPr>
        <w:t>1996</w:t>
      </w:r>
      <w:r w:rsidRPr="00C75E37">
        <w:rPr>
          <w:rFonts w:ascii="Garamond" w:hAnsi="Garamond" w:cs="Arial"/>
          <w:sz w:val="24"/>
          <w:szCs w:val="24"/>
        </w:rPr>
        <w:t>)</w:t>
      </w:r>
    </w:p>
    <w:p w14:paraId="677D3BFD" w14:textId="694265E7" w:rsidR="003864FB" w:rsidRPr="00C75E37" w:rsidRDefault="003864FB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04EAB487" w14:textId="77777777" w:rsidR="00C95D81" w:rsidRPr="00C75E37" w:rsidRDefault="00C95D81" w:rsidP="00C95D81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</w:p>
    <w:p w14:paraId="0D681945" w14:textId="65623DD3" w:rsidR="00C95D81" w:rsidRPr="00C75E37" w:rsidRDefault="00C95D81" w:rsidP="00C95D81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TEACHING &amp; FELLOWSHIPS</w:t>
      </w:r>
    </w:p>
    <w:p w14:paraId="6D9E2B3A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7BD11514" w14:textId="56CBA513" w:rsidR="003C0344" w:rsidRPr="00C75E37" w:rsidRDefault="003C0344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Beck Chair, Visiting Professor of Law, Temple University Law School (2021-2022)</w:t>
      </w:r>
    </w:p>
    <w:p w14:paraId="329AF078" w14:textId="77777777" w:rsidR="00C75E37" w:rsidRDefault="003C0344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ab/>
      </w:r>
      <w:r w:rsidR="00C75E37" w:rsidRPr="00C75E37">
        <w:rPr>
          <w:rFonts w:ascii="Garamond" w:hAnsi="Garamond" w:cs="Arial"/>
          <w:sz w:val="24"/>
          <w:szCs w:val="24"/>
        </w:rPr>
        <w:t>Health and Human Rights</w:t>
      </w:r>
      <w:r w:rsidR="00C75E37" w:rsidRPr="00C75E37">
        <w:rPr>
          <w:rFonts w:ascii="Garamond" w:hAnsi="Garamond" w:cs="Arial"/>
          <w:sz w:val="24"/>
          <w:szCs w:val="24"/>
        </w:rPr>
        <w:t xml:space="preserve"> </w:t>
      </w:r>
    </w:p>
    <w:p w14:paraId="6C2E0637" w14:textId="484FA5DD" w:rsidR="003C0344" w:rsidRPr="00C75E37" w:rsidRDefault="003C0344" w:rsidP="00C75E37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Reproductive Health Law</w:t>
      </w:r>
    </w:p>
    <w:p w14:paraId="106436E5" w14:textId="05AE10AA" w:rsidR="003C0344" w:rsidRPr="00C75E37" w:rsidRDefault="003C0344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ab/>
      </w:r>
    </w:p>
    <w:p w14:paraId="67ED54FE" w14:textId="1F22AD6F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Research fellow, Temple University Center for Public Health Law Research (2019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Pr="00C75E37">
        <w:rPr>
          <w:rFonts w:ascii="Garamond" w:hAnsi="Garamond" w:cs="Arial"/>
          <w:sz w:val="24"/>
          <w:szCs w:val="24"/>
        </w:rPr>
        <w:t>present)</w:t>
      </w:r>
    </w:p>
    <w:p w14:paraId="16E2771B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090010B1" w14:textId="72D21A7F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Adjunct fellow, University of Pennsylvania Center for Public Health Initiatives (2015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Pr="00C75E37">
        <w:rPr>
          <w:rFonts w:ascii="Garamond" w:hAnsi="Garamond" w:cs="Arial"/>
          <w:sz w:val="24"/>
          <w:szCs w:val="24"/>
        </w:rPr>
        <w:t>present)</w:t>
      </w:r>
    </w:p>
    <w:p w14:paraId="628D0D85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584CA27F" w14:textId="2C05DB15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Master of public health teaching faculty, University of Pennsylvania School of Medicine (2017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="00411E65" w:rsidRPr="00C75E37">
        <w:rPr>
          <w:rFonts w:ascii="Garamond" w:hAnsi="Garamond" w:cs="Arial"/>
          <w:sz w:val="24"/>
          <w:szCs w:val="24"/>
        </w:rPr>
        <w:t>2020</w:t>
      </w:r>
      <w:r w:rsidRPr="00C75E37">
        <w:rPr>
          <w:rFonts w:ascii="Garamond" w:hAnsi="Garamond" w:cs="Arial"/>
          <w:sz w:val="24"/>
          <w:szCs w:val="24"/>
        </w:rPr>
        <w:t>)</w:t>
      </w:r>
    </w:p>
    <w:p w14:paraId="0F02D3A8" w14:textId="18A657C1" w:rsidR="00C95D81" w:rsidRPr="00C75E37" w:rsidRDefault="00C95D81" w:rsidP="00B401F2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Health and Human Rights </w:t>
      </w:r>
    </w:p>
    <w:p w14:paraId="408150B1" w14:textId="5CA88C68" w:rsidR="00CB1B49" w:rsidRPr="00C75E37" w:rsidRDefault="0010566E" w:rsidP="00B401F2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Program Development: Developing Effective Public Health Programs Using A Human Rights Approach</w:t>
      </w:r>
    </w:p>
    <w:p w14:paraId="7A7E8E9F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64326B9C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Adjunct professor, Drexel University Thomas R. Kline School of Law (2016)</w:t>
      </w:r>
    </w:p>
    <w:p w14:paraId="7D5737A1" w14:textId="7F523EA7" w:rsidR="00C95D81" w:rsidRPr="00C75E37" w:rsidRDefault="00C95D81" w:rsidP="00B401F2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International Human Rights Law</w:t>
      </w:r>
    </w:p>
    <w:p w14:paraId="15FE1447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4F5C93C6" w14:textId="48660FD0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Instructor, University of Michigan Women Studies Program (2003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Pr="00C75E37">
        <w:rPr>
          <w:rFonts w:ascii="Garamond" w:hAnsi="Garamond" w:cs="Arial"/>
          <w:sz w:val="24"/>
          <w:szCs w:val="24"/>
        </w:rPr>
        <w:t>2004)</w:t>
      </w:r>
    </w:p>
    <w:p w14:paraId="2D9E04AC" w14:textId="113A8741" w:rsidR="00C95D81" w:rsidRPr="00C75E37" w:rsidRDefault="00C95D81" w:rsidP="00B401F2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Women and Health</w:t>
      </w:r>
    </w:p>
    <w:p w14:paraId="222609FC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2859D7AC" w14:textId="63B6C87A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Instructor, University of Michigan Lloyd Scholars Program (2001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Pr="00C75E37">
        <w:rPr>
          <w:rFonts w:ascii="Garamond" w:hAnsi="Garamond" w:cs="Arial"/>
          <w:sz w:val="24"/>
          <w:szCs w:val="24"/>
        </w:rPr>
        <w:t>2003)</w:t>
      </w:r>
      <w:r w:rsidR="0086157D" w:rsidRPr="00C75E37">
        <w:rPr>
          <w:rFonts w:ascii="Garamond" w:hAnsi="Garamond" w:cs="Arial"/>
          <w:sz w:val="24"/>
          <w:szCs w:val="24"/>
        </w:rPr>
        <w:t xml:space="preserve"> </w:t>
      </w:r>
    </w:p>
    <w:p w14:paraId="19B3B422" w14:textId="77777777" w:rsidR="00C95D81" w:rsidRPr="00C75E37" w:rsidRDefault="00C95D81" w:rsidP="00B401F2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First-year persuasive writing</w:t>
      </w:r>
    </w:p>
    <w:p w14:paraId="1E123D3E" w14:textId="77777777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3CC4328A" w14:textId="0D08C57C" w:rsidR="00C95D81" w:rsidRPr="00C75E37" w:rsidRDefault="00C95D81" w:rsidP="00C95D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Volunteer, US Peace Corps, Namibia, (1997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Pr="00C75E37">
        <w:rPr>
          <w:rFonts w:ascii="Garamond" w:hAnsi="Garamond" w:cs="Arial"/>
          <w:sz w:val="24"/>
          <w:szCs w:val="24"/>
        </w:rPr>
        <w:t>1999)</w:t>
      </w:r>
    </w:p>
    <w:p w14:paraId="334C33B3" w14:textId="706A2D8A" w:rsidR="00C95D81" w:rsidRPr="00C75E37" w:rsidRDefault="00C95D81" w:rsidP="00B401F2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Grades 9 and 10 English</w:t>
      </w:r>
    </w:p>
    <w:p w14:paraId="0383EC3A" w14:textId="77777777" w:rsidR="00194841" w:rsidRPr="00C75E37" w:rsidRDefault="00194841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2C50A790" w14:textId="77777777" w:rsidR="00C95D81" w:rsidRPr="00C75E37" w:rsidRDefault="00C95D81">
      <w:pPr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br w:type="page"/>
      </w:r>
    </w:p>
    <w:p w14:paraId="5F998F33" w14:textId="77777777" w:rsidR="00C75E37" w:rsidRPr="00C75E37" w:rsidRDefault="00C75E37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</w:p>
    <w:p w14:paraId="1EFFAB4F" w14:textId="77777777" w:rsidR="00C75E37" w:rsidRPr="00C75E37" w:rsidRDefault="00C75E37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</w:p>
    <w:p w14:paraId="1B7DABAF" w14:textId="2117896C" w:rsidR="005A6720" w:rsidRPr="00C75E37" w:rsidRDefault="00615FB1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NON-PRO</w:t>
      </w:r>
      <w:r w:rsidR="000C4D94" w:rsidRPr="00C75E37">
        <w:rPr>
          <w:rFonts w:ascii="Garamond" w:hAnsi="Garamond" w:cs="Arial"/>
          <w:b/>
          <w:bCs/>
          <w:sz w:val="24"/>
          <w:szCs w:val="24"/>
        </w:rPr>
        <w:t xml:space="preserve">FIT ORGANIZATIONS </w:t>
      </w:r>
      <w:r w:rsidR="0012136E" w:rsidRPr="00C75E37">
        <w:rPr>
          <w:rFonts w:ascii="Garamond" w:hAnsi="Garamond" w:cs="Arial"/>
          <w:b/>
          <w:bCs/>
          <w:sz w:val="24"/>
          <w:szCs w:val="24"/>
        </w:rPr>
        <w:t>&amp; GOVERNMENT</w:t>
      </w:r>
    </w:p>
    <w:p w14:paraId="3F301E2F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3402C119" w14:textId="0789F638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Senior legal advisor, </w:t>
      </w:r>
      <w:r w:rsidR="00834F08" w:rsidRPr="00C75E37">
        <w:rPr>
          <w:rFonts w:ascii="Garamond" w:hAnsi="Garamond" w:cs="Arial"/>
          <w:sz w:val="24"/>
          <w:szCs w:val="24"/>
        </w:rPr>
        <w:t>Learning and Innovation</w:t>
      </w:r>
      <w:r w:rsidRPr="00C75E37">
        <w:rPr>
          <w:rFonts w:ascii="Garamond" w:hAnsi="Garamond" w:cs="Arial"/>
          <w:sz w:val="24"/>
          <w:szCs w:val="24"/>
        </w:rPr>
        <w:t>, Ipas (2016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="009030F8" w:rsidRPr="00C75E37">
        <w:rPr>
          <w:rFonts w:ascii="Garamond" w:hAnsi="Garamond" w:cs="Arial"/>
          <w:sz w:val="24"/>
          <w:szCs w:val="24"/>
        </w:rPr>
        <w:t>2021</w:t>
      </w:r>
      <w:r w:rsidRPr="00C75E37">
        <w:rPr>
          <w:rFonts w:ascii="Garamond" w:hAnsi="Garamond" w:cs="Arial"/>
          <w:sz w:val="24"/>
          <w:szCs w:val="24"/>
        </w:rPr>
        <w:t>)</w:t>
      </w:r>
    </w:p>
    <w:p w14:paraId="68B6B59F" w14:textId="6F647D72" w:rsidR="005A6720" w:rsidRPr="00C75E37" w:rsidRDefault="00834F08" w:rsidP="005A6720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Develop and c</w:t>
      </w:r>
      <w:r w:rsidR="005A6720" w:rsidRPr="00C75E37">
        <w:rPr>
          <w:rFonts w:ascii="Garamond" w:hAnsi="Garamond" w:cs="Arial"/>
          <w:sz w:val="24"/>
          <w:szCs w:val="24"/>
        </w:rPr>
        <w:t>onduct</w:t>
      </w:r>
      <w:r w:rsidR="00BC09D7" w:rsidRPr="00C75E37">
        <w:rPr>
          <w:rFonts w:ascii="Garamond" w:hAnsi="Garamond" w:cs="Arial"/>
          <w:sz w:val="24"/>
          <w:szCs w:val="24"/>
        </w:rPr>
        <w:t xml:space="preserve"> </w:t>
      </w:r>
      <w:r w:rsidR="009674FF" w:rsidRPr="00C75E37">
        <w:rPr>
          <w:rFonts w:ascii="Garamond" w:hAnsi="Garamond" w:cs="Arial"/>
          <w:sz w:val="24"/>
          <w:szCs w:val="24"/>
        </w:rPr>
        <w:t>research</w:t>
      </w:r>
      <w:r w:rsidR="00C51F84" w:rsidRPr="00C75E37">
        <w:rPr>
          <w:rFonts w:ascii="Garamond" w:hAnsi="Garamond" w:cs="Arial"/>
          <w:sz w:val="24"/>
          <w:szCs w:val="24"/>
        </w:rPr>
        <w:t xml:space="preserve"> projects</w:t>
      </w:r>
      <w:r w:rsidRPr="00C75E37">
        <w:rPr>
          <w:rFonts w:ascii="Garamond" w:hAnsi="Garamond" w:cs="Arial"/>
          <w:sz w:val="24"/>
          <w:szCs w:val="24"/>
        </w:rPr>
        <w:t xml:space="preserve"> to </w:t>
      </w:r>
      <w:r w:rsidR="003857C8" w:rsidRPr="00C75E37">
        <w:rPr>
          <w:rFonts w:ascii="Garamond" w:hAnsi="Garamond" w:cs="Arial"/>
          <w:sz w:val="24"/>
          <w:szCs w:val="24"/>
        </w:rPr>
        <w:t>address gaps in evidence</w:t>
      </w:r>
      <w:r w:rsidR="00420E57" w:rsidRPr="00C75E37">
        <w:rPr>
          <w:rFonts w:ascii="Garamond" w:hAnsi="Garamond" w:cs="Arial"/>
          <w:sz w:val="24"/>
          <w:szCs w:val="24"/>
        </w:rPr>
        <w:t xml:space="preserve"> in the global </w:t>
      </w:r>
      <w:r w:rsidR="004D630C" w:rsidRPr="00C75E37">
        <w:rPr>
          <w:rFonts w:ascii="Garamond" w:hAnsi="Garamond" w:cs="Arial"/>
          <w:sz w:val="24"/>
          <w:szCs w:val="24"/>
        </w:rPr>
        <w:t>reproductive health</w:t>
      </w:r>
      <w:r w:rsidR="00420E57" w:rsidRPr="00C75E37">
        <w:rPr>
          <w:rFonts w:ascii="Garamond" w:hAnsi="Garamond" w:cs="Arial"/>
          <w:sz w:val="24"/>
          <w:szCs w:val="24"/>
        </w:rPr>
        <w:t xml:space="preserve"> field</w:t>
      </w:r>
      <w:r w:rsidRPr="00C75E37">
        <w:rPr>
          <w:rFonts w:ascii="Garamond" w:hAnsi="Garamond" w:cs="Arial"/>
          <w:sz w:val="24"/>
          <w:szCs w:val="24"/>
        </w:rPr>
        <w:t>, in partnership with non-governmental organizations</w:t>
      </w:r>
      <w:r w:rsidR="004F6C49" w:rsidRPr="00C75E37">
        <w:rPr>
          <w:rFonts w:ascii="Garamond" w:hAnsi="Garamond" w:cs="Arial"/>
          <w:sz w:val="24"/>
          <w:szCs w:val="24"/>
        </w:rPr>
        <w:t xml:space="preserve"> and </w:t>
      </w:r>
      <w:r w:rsidR="003857C8" w:rsidRPr="00C75E37">
        <w:rPr>
          <w:rFonts w:ascii="Garamond" w:hAnsi="Garamond" w:cs="Arial"/>
          <w:sz w:val="24"/>
          <w:szCs w:val="24"/>
        </w:rPr>
        <w:t>universities</w:t>
      </w:r>
      <w:r w:rsidRPr="00C75E37">
        <w:rPr>
          <w:rFonts w:ascii="Garamond" w:hAnsi="Garamond" w:cs="Arial"/>
          <w:sz w:val="24"/>
          <w:szCs w:val="24"/>
        </w:rPr>
        <w:t>. Identify e</w:t>
      </w:r>
      <w:r w:rsidR="005A6720" w:rsidRPr="00C75E37">
        <w:rPr>
          <w:rFonts w:ascii="Garamond" w:hAnsi="Garamond" w:cs="Arial"/>
          <w:sz w:val="24"/>
          <w:szCs w:val="24"/>
        </w:rPr>
        <w:t xml:space="preserve">merging legal </w:t>
      </w:r>
      <w:r w:rsidRPr="00C75E37">
        <w:rPr>
          <w:rFonts w:ascii="Garamond" w:hAnsi="Garamond" w:cs="Arial"/>
          <w:sz w:val="24"/>
          <w:szCs w:val="24"/>
        </w:rPr>
        <w:t xml:space="preserve">issues in </w:t>
      </w:r>
      <w:r w:rsidR="004D630C" w:rsidRPr="00C75E37">
        <w:rPr>
          <w:rFonts w:ascii="Garamond" w:hAnsi="Garamond" w:cs="Arial"/>
          <w:sz w:val="24"/>
          <w:szCs w:val="24"/>
        </w:rPr>
        <w:t>reproductive health</w:t>
      </w:r>
      <w:r w:rsidR="009674FF" w:rsidRPr="00C75E37">
        <w:rPr>
          <w:rFonts w:ascii="Garamond" w:hAnsi="Garamond" w:cs="Arial"/>
          <w:sz w:val="24"/>
          <w:szCs w:val="24"/>
        </w:rPr>
        <w:t xml:space="preserve"> </w:t>
      </w:r>
      <w:r w:rsidRPr="00C75E37">
        <w:rPr>
          <w:rFonts w:ascii="Garamond" w:hAnsi="Garamond" w:cs="Arial"/>
          <w:sz w:val="24"/>
          <w:szCs w:val="24"/>
        </w:rPr>
        <w:t>car</w:t>
      </w:r>
      <w:r w:rsidR="00744BF1" w:rsidRPr="00C75E37">
        <w:rPr>
          <w:rFonts w:ascii="Garamond" w:hAnsi="Garamond" w:cs="Arial"/>
          <w:sz w:val="24"/>
          <w:szCs w:val="24"/>
        </w:rPr>
        <w:t>e</w:t>
      </w:r>
      <w:r w:rsidR="003857C8" w:rsidRPr="00C75E37">
        <w:rPr>
          <w:rFonts w:ascii="Garamond" w:hAnsi="Garamond" w:cs="Arial"/>
          <w:sz w:val="24"/>
          <w:szCs w:val="24"/>
        </w:rPr>
        <w:t xml:space="preserve"> and </w:t>
      </w:r>
      <w:r w:rsidR="00F30318" w:rsidRPr="00C75E37">
        <w:rPr>
          <w:rFonts w:ascii="Garamond" w:hAnsi="Garamond" w:cs="Arial"/>
          <w:sz w:val="24"/>
          <w:szCs w:val="24"/>
        </w:rPr>
        <w:t>design</w:t>
      </w:r>
      <w:r w:rsidR="003857C8" w:rsidRPr="00C75E37">
        <w:rPr>
          <w:rFonts w:ascii="Garamond" w:hAnsi="Garamond" w:cs="Arial"/>
          <w:sz w:val="24"/>
          <w:szCs w:val="24"/>
        </w:rPr>
        <w:t xml:space="preserve"> projects to address them</w:t>
      </w:r>
      <w:r w:rsidR="00744BF1" w:rsidRPr="00C75E37">
        <w:rPr>
          <w:rFonts w:ascii="Garamond" w:hAnsi="Garamond" w:cs="Arial"/>
          <w:sz w:val="24"/>
          <w:szCs w:val="24"/>
        </w:rPr>
        <w:t>,</w:t>
      </w:r>
      <w:r w:rsidR="007F1E20" w:rsidRPr="00C75E37">
        <w:rPr>
          <w:rFonts w:ascii="Garamond" w:hAnsi="Garamond" w:cs="Arial"/>
          <w:sz w:val="24"/>
          <w:szCs w:val="24"/>
        </w:rPr>
        <w:t xml:space="preserve"> with a current focus on</w:t>
      </w:r>
      <w:r w:rsidR="00744BF1" w:rsidRPr="00C75E37">
        <w:rPr>
          <w:rFonts w:ascii="Garamond" w:hAnsi="Garamond" w:cs="Arial"/>
          <w:sz w:val="24"/>
          <w:szCs w:val="24"/>
        </w:rPr>
        <w:t xml:space="preserve"> legal risk in humanitarian settings</w:t>
      </w:r>
      <w:r w:rsidR="007F1E20" w:rsidRPr="00C75E37">
        <w:rPr>
          <w:rFonts w:ascii="Garamond" w:hAnsi="Garamond" w:cs="Arial"/>
          <w:sz w:val="24"/>
          <w:szCs w:val="24"/>
        </w:rPr>
        <w:t xml:space="preserve"> and</w:t>
      </w:r>
      <w:r w:rsidR="00744BF1" w:rsidRPr="00C75E37">
        <w:rPr>
          <w:rFonts w:ascii="Garamond" w:hAnsi="Garamond" w:cs="Arial"/>
          <w:sz w:val="24"/>
          <w:szCs w:val="24"/>
        </w:rPr>
        <w:t xml:space="preserve"> </w:t>
      </w:r>
      <w:r w:rsidR="007F1E20" w:rsidRPr="00C75E37">
        <w:rPr>
          <w:rFonts w:ascii="Garamond" w:hAnsi="Garamond" w:cs="Arial"/>
          <w:sz w:val="24"/>
          <w:szCs w:val="24"/>
        </w:rPr>
        <w:t>self-managed abortion and the law</w:t>
      </w:r>
      <w:r w:rsidRPr="00C75E37">
        <w:rPr>
          <w:rFonts w:ascii="Garamond" w:hAnsi="Garamond" w:cs="Arial"/>
          <w:sz w:val="24"/>
          <w:szCs w:val="24"/>
        </w:rPr>
        <w:t>.</w:t>
      </w:r>
      <w:r w:rsidR="003857C8" w:rsidRPr="00C75E37">
        <w:rPr>
          <w:rFonts w:ascii="Garamond" w:hAnsi="Garamond" w:cs="Arial"/>
          <w:sz w:val="24"/>
          <w:szCs w:val="24"/>
        </w:rPr>
        <w:t xml:space="preserve"> </w:t>
      </w:r>
      <w:r w:rsidR="00BC63F4" w:rsidRPr="00C75E37">
        <w:rPr>
          <w:rFonts w:ascii="Garamond" w:hAnsi="Garamond" w:cs="Arial"/>
          <w:sz w:val="24"/>
          <w:szCs w:val="24"/>
        </w:rPr>
        <w:t>Develop and implement strategies for global advocacy and research dissemination</w:t>
      </w:r>
      <w:r w:rsidR="004D630C" w:rsidRPr="00C75E37">
        <w:rPr>
          <w:rFonts w:ascii="Garamond" w:hAnsi="Garamond" w:cs="Arial"/>
          <w:sz w:val="24"/>
          <w:szCs w:val="24"/>
        </w:rPr>
        <w:t>.</w:t>
      </w:r>
      <w:r w:rsidRPr="00C75E37">
        <w:rPr>
          <w:rFonts w:ascii="Garamond" w:hAnsi="Garamond" w:cs="Arial"/>
          <w:sz w:val="24"/>
          <w:szCs w:val="24"/>
        </w:rPr>
        <w:t xml:space="preserve"> </w:t>
      </w:r>
    </w:p>
    <w:p w14:paraId="189982AE" w14:textId="77777777" w:rsidR="00042E47" w:rsidRPr="00C75E37" w:rsidRDefault="00042E47" w:rsidP="00042E47">
      <w:pPr>
        <w:spacing w:after="0"/>
        <w:rPr>
          <w:rFonts w:ascii="Garamond" w:hAnsi="Garamond" w:cs="Arial"/>
          <w:sz w:val="24"/>
          <w:szCs w:val="24"/>
        </w:rPr>
      </w:pPr>
    </w:p>
    <w:p w14:paraId="05DD414D" w14:textId="0E476AA2" w:rsidR="00042E47" w:rsidRPr="00C75E37" w:rsidRDefault="00042E47" w:rsidP="00042E47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Senior policy advisor, Ipas (2005</w:t>
      </w:r>
      <w:r w:rsidR="0086157D" w:rsidRPr="00C75E37">
        <w:rPr>
          <w:rFonts w:ascii="Garamond" w:hAnsi="Garamond" w:cs="Arial"/>
          <w:sz w:val="24"/>
          <w:szCs w:val="24"/>
        </w:rPr>
        <w:t>–</w:t>
      </w:r>
      <w:r w:rsidRPr="00C75E37">
        <w:rPr>
          <w:rFonts w:ascii="Garamond" w:hAnsi="Garamond" w:cs="Arial"/>
          <w:sz w:val="24"/>
          <w:szCs w:val="24"/>
        </w:rPr>
        <w:t>2016)</w:t>
      </w:r>
    </w:p>
    <w:p w14:paraId="446270EC" w14:textId="65C51480" w:rsidR="005A6720" w:rsidRPr="00C75E37" w:rsidRDefault="00042E47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Advised, trained, and produced guidance documents for ministry officials, parliamentarians, advocates, and lawyers in Africa and Asia on human rights-based and WHO-recommended reproductive health law and policy; led Ipas advocacy at UN and African human rights bodies to shape standards on abortion; established and oversaw Ipas US federal policy </w:t>
      </w:r>
      <w:r w:rsidR="00314767" w:rsidRPr="00C75E37">
        <w:rPr>
          <w:rFonts w:ascii="Garamond" w:hAnsi="Garamond" w:cs="Arial"/>
          <w:sz w:val="24"/>
          <w:szCs w:val="24"/>
        </w:rPr>
        <w:t xml:space="preserve">program </w:t>
      </w:r>
      <w:r w:rsidR="00575DB4" w:rsidRPr="00C75E37">
        <w:rPr>
          <w:rFonts w:ascii="Garamond" w:hAnsi="Garamond" w:cs="Arial"/>
          <w:sz w:val="24"/>
          <w:szCs w:val="24"/>
        </w:rPr>
        <w:t>on</w:t>
      </w:r>
      <w:r w:rsidRPr="00C75E37">
        <w:rPr>
          <w:rFonts w:ascii="Garamond" w:hAnsi="Garamond" w:cs="Arial"/>
          <w:sz w:val="24"/>
          <w:szCs w:val="24"/>
        </w:rPr>
        <w:t xml:space="preserve"> foreign policy to improve abortion access.</w:t>
      </w:r>
    </w:p>
    <w:p w14:paraId="7682740A" w14:textId="77777777" w:rsidR="0012136E" w:rsidRPr="00C75E37" w:rsidRDefault="0012136E" w:rsidP="0012136E">
      <w:pPr>
        <w:spacing w:after="0"/>
        <w:rPr>
          <w:rFonts w:ascii="Garamond" w:hAnsi="Garamond" w:cs="Arial"/>
          <w:sz w:val="24"/>
          <w:szCs w:val="24"/>
        </w:rPr>
      </w:pPr>
    </w:p>
    <w:p w14:paraId="6A1835D6" w14:textId="29B1384C" w:rsidR="0012136E" w:rsidRPr="00C75E37" w:rsidRDefault="0012136E" w:rsidP="0012136E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Fellow, Office of United States Senator Barbara Boxer &amp; Women’s Research and Education Institute, Washington</w:t>
      </w:r>
      <w:r w:rsidR="00BC63F4" w:rsidRPr="00C75E37">
        <w:rPr>
          <w:rFonts w:ascii="Garamond" w:hAnsi="Garamond" w:cs="Arial"/>
          <w:sz w:val="24"/>
          <w:szCs w:val="24"/>
        </w:rPr>
        <w:t>, D.C.</w:t>
      </w:r>
      <w:r w:rsidRPr="00C75E37">
        <w:rPr>
          <w:rFonts w:ascii="Garamond" w:hAnsi="Garamond" w:cs="Arial"/>
          <w:sz w:val="24"/>
          <w:szCs w:val="24"/>
        </w:rPr>
        <w:t xml:space="preserve"> (2005)</w:t>
      </w:r>
    </w:p>
    <w:p w14:paraId="3DD63D97" w14:textId="1799F97C" w:rsidR="0012136E" w:rsidRPr="00C75E37" w:rsidRDefault="0012136E" w:rsidP="0012136E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Research, analysis, and constituent meetings on judicial nominations and reproductive health policy</w:t>
      </w:r>
      <w:r w:rsidR="00314767" w:rsidRPr="00C75E37">
        <w:rPr>
          <w:rFonts w:ascii="Garamond" w:hAnsi="Garamond" w:cs="Arial"/>
          <w:sz w:val="24"/>
          <w:szCs w:val="24"/>
        </w:rPr>
        <w:t>.</w:t>
      </w:r>
    </w:p>
    <w:p w14:paraId="52BDF900" w14:textId="5D06550E" w:rsidR="00042E47" w:rsidRPr="00C75E37" w:rsidRDefault="00042E47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</w:p>
    <w:p w14:paraId="4E3A839B" w14:textId="6E5DF1B1" w:rsidR="00042E47" w:rsidRPr="00C75E37" w:rsidRDefault="00042E47" w:rsidP="00042E47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Researcher, PAI, Kathmandu, Washington</w:t>
      </w:r>
      <w:r w:rsidR="00314767" w:rsidRPr="00C75E37">
        <w:rPr>
          <w:rFonts w:ascii="Garamond" w:hAnsi="Garamond" w:cs="Arial"/>
          <w:sz w:val="24"/>
          <w:szCs w:val="24"/>
        </w:rPr>
        <w:t>, D.C.</w:t>
      </w:r>
      <w:r w:rsidRPr="00C75E37">
        <w:rPr>
          <w:rFonts w:ascii="Garamond" w:hAnsi="Garamond" w:cs="Arial"/>
          <w:sz w:val="24"/>
          <w:szCs w:val="24"/>
        </w:rPr>
        <w:t xml:space="preserve"> (2004)</w:t>
      </w:r>
    </w:p>
    <w:p w14:paraId="35D7BEA1" w14:textId="1075C689" w:rsidR="00042E47" w:rsidRPr="00C75E37" w:rsidRDefault="00042E47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Conducted in-country research on the impact of US foreign policy on </w:t>
      </w:r>
      <w:r w:rsidR="00C51F84" w:rsidRPr="00C75E37">
        <w:rPr>
          <w:rFonts w:ascii="Garamond" w:hAnsi="Garamond" w:cs="Arial"/>
          <w:sz w:val="24"/>
          <w:szCs w:val="24"/>
        </w:rPr>
        <w:t>reproductive health</w:t>
      </w:r>
      <w:r w:rsidRPr="00C75E37">
        <w:rPr>
          <w:rFonts w:ascii="Garamond" w:hAnsi="Garamond" w:cs="Arial"/>
          <w:sz w:val="24"/>
          <w:szCs w:val="24"/>
        </w:rPr>
        <w:t xml:space="preserve"> in Nepal. </w:t>
      </w:r>
    </w:p>
    <w:p w14:paraId="49278303" w14:textId="0BD9D998" w:rsidR="00042E47" w:rsidRPr="00C75E37" w:rsidRDefault="00042E47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</w:p>
    <w:p w14:paraId="441B9855" w14:textId="130DE86B" w:rsidR="00042E47" w:rsidRPr="00C75E37" w:rsidRDefault="00042E47" w:rsidP="00042E47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Researcher, intern, Center for Reproductive Rights, East Africa, New York, Washington</w:t>
      </w:r>
      <w:r w:rsidR="00314767" w:rsidRPr="00C75E37">
        <w:rPr>
          <w:rFonts w:ascii="Garamond" w:hAnsi="Garamond" w:cs="Arial"/>
          <w:sz w:val="24"/>
          <w:szCs w:val="24"/>
        </w:rPr>
        <w:t>, D.C.</w:t>
      </w:r>
      <w:r w:rsidRPr="00C75E37">
        <w:rPr>
          <w:rFonts w:ascii="Garamond" w:hAnsi="Garamond" w:cs="Arial"/>
          <w:sz w:val="24"/>
          <w:szCs w:val="24"/>
        </w:rPr>
        <w:t xml:space="preserve"> (2001, 2003)</w:t>
      </w:r>
    </w:p>
    <w:p w14:paraId="71AFD4B6" w14:textId="1843EC61" w:rsidR="00042E47" w:rsidRPr="00C75E37" w:rsidRDefault="00A32B29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Designed and conducted</w:t>
      </w:r>
      <w:r w:rsidR="00042E47" w:rsidRPr="00C75E37">
        <w:rPr>
          <w:rFonts w:ascii="Garamond" w:hAnsi="Garamond" w:cs="Arial"/>
          <w:sz w:val="24"/>
          <w:szCs w:val="24"/>
        </w:rPr>
        <w:t xml:space="preserve"> fact-finding on the impact of US foreign policy on </w:t>
      </w:r>
      <w:r w:rsidR="00C51F84" w:rsidRPr="00C75E37">
        <w:rPr>
          <w:rFonts w:ascii="Garamond" w:hAnsi="Garamond" w:cs="Arial"/>
          <w:sz w:val="24"/>
          <w:szCs w:val="24"/>
        </w:rPr>
        <w:t>reproductive health</w:t>
      </w:r>
      <w:r w:rsidR="00042E47" w:rsidRPr="00C75E37">
        <w:rPr>
          <w:rFonts w:ascii="Garamond" w:hAnsi="Garamond" w:cs="Arial"/>
          <w:sz w:val="24"/>
          <w:szCs w:val="24"/>
        </w:rPr>
        <w:t xml:space="preserve"> in Ethiopia, Kenya, and Uganda; researched reform of the UN human rights system, women in prison for abortion, and US foreign policy.</w:t>
      </w:r>
    </w:p>
    <w:p w14:paraId="3DFC361E" w14:textId="77777777" w:rsidR="0012136E" w:rsidRPr="00C75E37" w:rsidRDefault="0012136E" w:rsidP="00042E47">
      <w:pPr>
        <w:spacing w:after="0"/>
        <w:rPr>
          <w:rFonts w:ascii="Garamond" w:hAnsi="Garamond" w:cs="Arial"/>
          <w:sz w:val="24"/>
          <w:szCs w:val="24"/>
        </w:rPr>
      </w:pPr>
    </w:p>
    <w:p w14:paraId="65FF58E1" w14:textId="310C3FE6" w:rsidR="00042E47" w:rsidRPr="00C75E37" w:rsidRDefault="00042E47" w:rsidP="00042E47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Intern, United Nations High Commissioner for Human Rights, Geneva (2002)</w:t>
      </w:r>
    </w:p>
    <w:p w14:paraId="10019F9C" w14:textId="77777777" w:rsidR="00042E47" w:rsidRPr="00C75E37" w:rsidRDefault="00042E47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Supported the Human Rights Committee and the Committee on the Elimination of Racial Discrimination through research and analysis in the context of individual complaints and state party reporting.</w:t>
      </w:r>
    </w:p>
    <w:p w14:paraId="4243F505" w14:textId="77777777" w:rsidR="00042E47" w:rsidRPr="00C75E37" w:rsidRDefault="00042E47" w:rsidP="00042E47">
      <w:pPr>
        <w:spacing w:after="0"/>
        <w:ind w:left="720"/>
        <w:rPr>
          <w:rFonts w:ascii="Garamond" w:hAnsi="Garamond" w:cs="Arial"/>
          <w:sz w:val="24"/>
          <w:szCs w:val="24"/>
        </w:rPr>
      </w:pPr>
    </w:p>
    <w:p w14:paraId="5E6FA29B" w14:textId="77777777" w:rsidR="00042E47" w:rsidRPr="00C75E37" w:rsidRDefault="00042E47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418A677E" w14:textId="77777777" w:rsidR="00D66D35" w:rsidRPr="00C75E37" w:rsidRDefault="00D66D35" w:rsidP="00C95D81">
      <w:pPr>
        <w:spacing w:after="0"/>
        <w:rPr>
          <w:rFonts w:ascii="Garamond" w:hAnsi="Garamond" w:cs="Arial"/>
          <w:sz w:val="24"/>
          <w:szCs w:val="24"/>
        </w:rPr>
      </w:pPr>
    </w:p>
    <w:p w14:paraId="02C31C21" w14:textId="77777777" w:rsidR="00C95D81" w:rsidRPr="00C75E37" w:rsidRDefault="00C95D81" w:rsidP="00C95D81">
      <w:pPr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br w:type="page"/>
      </w:r>
    </w:p>
    <w:p w14:paraId="4DADCD1D" w14:textId="69C65CE3" w:rsidR="005A6720" w:rsidRPr="00C75E37" w:rsidRDefault="005A6720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lastRenderedPageBreak/>
        <w:t>PUBLICATIONS</w:t>
      </w:r>
    </w:p>
    <w:p w14:paraId="1FA2A921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6906EBB2" w14:textId="248F1BF3" w:rsidR="00C95D81" w:rsidRPr="00C75E37" w:rsidRDefault="00C95D81" w:rsidP="004B0470">
      <w:pPr>
        <w:spacing w:after="0"/>
        <w:rPr>
          <w:rFonts w:ascii="Garamond" w:hAnsi="Garamond" w:cs="Arial"/>
          <w:color w:val="212121"/>
          <w:sz w:val="24"/>
          <w:szCs w:val="24"/>
          <w:shd w:val="clear" w:color="auto" w:fill="FFFFFF"/>
        </w:rPr>
      </w:pPr>
      <w:r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>Berro Pizzarosa</w:t>
      </w:r>
      <w:r w:rsidR="004B0470"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 xml:space="preserve"> L,</w:t>
      </w:r>
      <w:r w:rsidR="004B0470" w:rsidRPr="00C75E37">
        <w:rPr>
          <w:rFonts w:ascii="Garamond" w:hAnsi="Garamond" w:cs="Arial"/>
          <w:b/>
          <w:bCs/>
          <w:color w:val="212121"/>
          <w:sz w:val="24"/>
          <w:szCs w:val="24"/>
          <w:shd w:val="clear" w:color="auto" w:fill="FFFFFF"/>
        </w:rPr>
        <w:t xml:space="preserve"> Skuster P. </w:t>
      </w:r>
      <w:r w:rsidR="004B0470"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>Towards human rights and evidence-based legal frameworks for abortion: lessons from recent decade</w:t>
      </w:r>
      <w:r w:rsidR="006C326F"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>s</w:t>
      </w:r>
      <w:r w:rsidR="004B0470"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>. Health and Human Rights Journal</w:t>
      </w:r>
      <w:r w:rsidR="00411E65"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 xml:space="preserve"> 2021 June;23(1).</w:t>
      </w:r>
    </w:p>
    <w:p w14:paraId="6DDDBB4D" w14:textId="6E67611F" w:rsidR="00411E65" w:rsidRPr="00C75E37" w:rsidRDefault="00411E65" w:rsidP="004B0470">
      <w:pPr>
        <w:spacing w:after="0"/>
        <w:rPr>
          <w:rFonts w:ascii="Garamond" w:hAnsi="Garamond" w:cs="Arial"/>
          <w:color w:val="212121"/>
          <w:sz w:val="24"/>
          <w:szCs w:val="24"/>
          <w:shd w:val="clear" w:color="auto" w:fill="FFFFFF"/>
        </w:rPr>
      </w:pPr>
    </w:p>
    <w:p w14:paraId="0F05CEB0" w14:textId="42ABF6D0" w:rsidR="00411E65" w:rsidRPr="00C75E37" w:rsidRDefault="00411E65" w:rsidP="004B0470">
      <w:pPr>
        <w:spacing w:after="0"/>
        <w:rPr>
          <w:rFonts w:ascii="Garamond" w:hAnsi="Garamond" w:cs="Arial"/>
          <w:color w:val="212121"/>
          <w:sz w:val="24"/>
          <w:szCs w:val="24"/>
          <w:shd w:val="clear" w:color="auto" w:fill="FFFFFF"/>
        </w:rPr>
      </w:pPr>
      <w:r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 xml:space="preserve">Burris S, Ghorashi AR, Cloud LF, Rebouche R, </w:t>
      </w:r>
      <w:r w:rsidRPr="00C75E37">
        <w:rPr>
          <w:rFonts w:ascii="Garamond" w:hAnsi="Garamond" w:cs="Arial"/>
          <w:b/>
          <w:bCs/>
          <w:color w:val="212121"/>
          <w:sz w:val="24"/>
          <w:szCs w:val="24"/>
          <w:shd w:val="clear" w:color="auto" w:fill="FFFFFF"/>
        </w:rPr>
        <w:t>Skuster P</w:t>
      </w:r>
      <w:r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>, Lavelanet A. Identifying data for the empirical assessment of law (IDEAL): a realist approach to research gaps on the health effects of abortion law. BMJ Global Health 2021;6:e005120.</w:t>
      </w:r>
    </w:p>
    <w:p w14:paraId="42AFA990" w14:textId="77777777" w:rsidR="00C95D81" w:rsidRPr="00C75E37" w:rsidRDefault="00C95D81" w:rsidP="005A6720">
      <w:pPr>
        <w:spacing w:after="0"/>
        <w:rPr>
          <w:rFonts w:ascii="Garamond" w:hAnsi="Garamond" w:cs="Arial"/>
          <w:b/>
          <w:bCs/>
          <w:color w:val="212121"/>
          <w:sz w:val="24"/>
          <w:szCs w:val="24"/>
          <w:shd w:val="clear" w:color="auto" w:fill="FFFFFF"/>
        </w:rPr>
      </w:pPr>
    </w:p>
    <w:p w14:paraId="055B7BF8" w14:textId="0A2282F7" w:rsidR="00AA2637" w:rsidRPr="00C75E37" w:rsidRDefault="00C95D81" w:rsidP="005A6720">
      <w:pPr>
        <w:spacing w:after="0"/>
        <w:rPr>
          <w:rFonts w:ascii="Garamond" w:hAnsi="Garamond" w:cs="Arial"/>
          <w:color w:val="212121"/>
          <w:sz w:val="24"/>
          <w:szCs w:val="24"/>
          <w:shd w:val="clear" w:color="auto" w:fill="FFFFFF"/>
        </w:rPr>
      </w:pPr>
      <w:r w:rsidRPr="00C75E37">
        <w:rPr>
          <w:rFonts w:ascii="Garamond" w:hAnsi="Garamond" w:cs="Arial"/>
          <w:b/>
          <w:bCs/>
          <w:color w:val="212121"/>
          <w:sz w:val="24"/>
          <w:szCs w:val="24"/>
          <w:shd w:val="clear" w:color="auto" w:fill="FFFFFF"/>
        </w:rPr>
        <w:t xml:space="preserve">Skuster P, </w:t>
      </w:r>
      <w:r w:rsidRPr="00C75E37">
        <w:rPr>
          <w:rFonts w:ascii="Garamond" w:hAnsi="Garamond" w:cs="Arial"/>
          <w:color w:val="212121"/>
          <w:sz w:val="24"/>
          <w:szCs w:val="24"/>
          <w:shd w:val="clear" w:color="auto" w:fill="FFFFFF"/>
        </w:rPr>
        <w:t>Khanal RC, Nyamato E. Relics of imperialism: US foreign policy on abortion in the COVID era. Sex Reprod Health Matters. 2020 Dec;28(3):1824319. doi: 10.1080/26410397.2020.1824319. PMID: 33048026.</w:t>
      </w:r>
    </w:p>
    <w:p w14:paraId="73E277BC" w14:textId="77777777" w:rsidR="00C95D81" w:rsidRPr="00C75E37" w:rsidRDefault="00C95D81" w:rsidP="005A6720">
      <w:pPr>
        <w:spacing w:after="0"/>
        <w:rPr>
          <w:rStyle w:val="authors"/>
          <w:rFonts w:ascii="Garamond" w:hAnsi="Garamond" w:cs="Arial"/>
          <w:color w:val="333333"/>
          <w:sz w:val="24"/>
          <w:szCs w:val="24"/>
          <w:shd w:val="clear" w:color="auto" w:fill="FFFFFF"/>
        </w:rPr>
      </w:pPr>
    </w:p>
    <w:p w14:paraId="16207FD6" w14:textId="7EA43A85" w:rsidR="007F09B4" w:rsidRPr="00C75E37" w:rsidRDefault="00C95D81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Skuster P</w:t>
      </w:r>
      <w:r w:rsidR="0086157D" w:rsidRPr="00C75E37">
        <w:rPr>
          <w:rFonts w:ascii="Garamond" w:hAnsi="Garamond" w:cs="Arial"/>
          <w:b/>
          <w:bCs/>
          <w:sz w:val="24"/>
          <w:szCs w:val="24"/>
        </w:rPr>
        <w:t>.</w:t>
      </w:r>
      <w:r w:rsidRPr="00C75E37">
        <w:rPr>
          <w:rFonts w:ascii="Garamond" w:hAnsi="Garamond" w:cs="Arial"/>
          <w:sz w:val="24"/>
          <w:szCs w:val="24"/>
        </w:rPr>
        <w:t xml:space="preserve"> </w:t>
      </w:r>
      <w:r w:rsidR="007F09B4" w:rsidRPr="00C75E37">
        <w:rPr>
          <w:rFonts w:ascii="Garamond" w:hAnsi="Garamond" w:cs="Arial"/>
          <w:sz w:val="24"/>
          <w:szCs w:val="24"/>
        </w:rPr>
        <w:t>Legal Epidemiology for a clearer understanding of abortion law and its impact</w:t>
      </w:r>
      <w:r w:rsidR="007972E1" w:rsidRPr="00C75E37">
        <w:rPr>
          <w:rFonts w:ascii="Garamond" w:hAnsi="Garamond" w:cs="Arial"/>
          <w:sz w:val="24"/>
          <w:szCs w:val="24"/>
        </w:rPr>
        <w:t>, 92 Temp L Rev</w:t>
      </w:r>
      <w:r w:rsidR="00706B7A" w:rsidRPr="00C75E37">
        <w:rPr>
          <w:rFonts w:ascii="Garamond" w:hAnsi="Garamond" w:cs="Arial"/>
          <w:sz w:val="24"/>
          <w:szCs w:val="24"/>
        </w:rPr>
        <w:t xml:space="preserve">. </w:t>
      </w:r>
      <w:r w:rsidR="00C97DC0" w:rsidRPr="00C75E37">
        <w:rPr>
          <w:rFonts w:ascii="Garamond" w:hAnsi="Garamond" w:cs="Arial"/>
          <w:sz w:val="24"/>
          <w:szCs w:val="24"/>
        </w:rPr>
        <w:t>917</w:t>
      </w:r>
      <w:r w:rsidR="007972E1" w:rsidRPr="00C75E37">
        <w:rPr>
          <w:rFonts w:ascii="Garamond" w:hAnsi="Garamond" w:cs="Arial"/>
          <w:sz w:val="24"/>
          <w:szCs w:val="24"/>
        </w:rPr>
        <w:t xml:space="preserve"> (2020)</w:t>
      </w:r>
    </w:p>
    <w:p w14:paraId="12EFB0DF" w14:textId="54C858BE" w:rsidR="007F09B4" w:rsidRPr="00C75E37" w:rsidRDefault="007F09B4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25014552" w14:textId="09FFE460" w:rsidR="004B0470" w:rsidRPr="00C75E37" w:rsidRDefault="004B047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Bingenheimer JB, </w:t>
      </w:r>
      <w:r w:rsidRPr="00C75E37">
        <w:rPr>
          <w:rFonts w:ascii="Garamond" w:hAnsi="Garamond" w:cs="Arial"/>
          <w:b/>
          <w:bCs/>
          <w:sz w:val="24"/>
          <w:szCs w:val="24"/>
        </w:rPr>
        <w:t>Skuster P.</w:t>
      </w:r>
      <w:r w:rsidRPr="00C75E37">
        <w:rPr>
          <w:rFonts w:ascii="Garamond" w:hAnsi="Garamond" w:cs="Arial"/>
          <w:sz w:val="24"/>
          <w:szCs w:val="24"/>
        </w:rPr>
        <w:t xml:space="preserve"> The Foreseeable Harms of Trump's Global Gag Rule. Stud Fam Plann. 2017 Sep;48(3):279-290. doi: 10.1111/sifp.12030. Epub 2017 Jul 26. PMID: 28745395.</w:t>
      </w:r>
    </w:p>
    <w:p w14:paraId="3C3C9B01" w14:textId="38E8FF68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C1345AF" w14:textId="17D0BDF7" w:rsidR="005A6720" w:rsidRPr="00C75E37" w:rsidRDefault="004B047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P, </w:t>
      </w:r>
      <w:r w:rsidR="005A6720" w:rsidRPr="00C75E37">
        <w:rPr>
          <w:rFonts w:ascii="Garamond" w:hAnsi="Garamond" w:cs="Arial"/>
          <w:sz w:val="24"/>
          <w:szCs w:val="24"/>
        </w:rPr>
        <w:t>How Laws Fail the Promise of Medical Abortion: A Global Look, 18</w:t>
      </w:r>
      <w:r w:rsidR="006958C8" w:rsidRPr="00C75E37">
        <w:rPr>
          <w:rFonts w:ascii="Garamond" w:hAnsi="Garamond" w:cs="Arial"/>
          <w:sz w:val="24"/>
          <w:szCs w:val="24"/>
        </w:rPr>
        <w:t xml:space="preserve"> Geo. J. Gender &amp; L. 379 (2017)</w:t>
      </w:r>
      <w:r w:rsidRPr="00C75E37">
        <w:rPr>
          <w:rFonts w:ascii="Garamond" w:hAnsi="Garamond" w:cs="Arial"/>
          <w:sz w:val="24"/>
          <w:szCs w:val="24"/>
        </w:rPr>
        <w:t>.</w:t>
      </w:r>
    </w:p>
    <w:p w14:paraId="0A653FFE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0D9ABA0A" w14:textId="3981A0AA" w:rsidR="00D858BD" w:rsidRPr="00C75E37" w:rsidRDefault="004B0470" w:rsidP="004B0470">
      <w:pP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P, </w:t>
      </w:r>
      <w:r w:rsidRPr="00C75E37">
        <w:rPr>
          <w:rFonts w:ascii="Garamond" w:hAnsi="Garamond" w:cs="Arial"/>
          <w:sz w:val="24"/>
          <w:szCs w:val="24"/>
        </w:rPr>
        <w:t>DiTucci T, Riley D, Randall-David B. A practical guide for partnering with police to improve abortion access. Chapel Hill, NC: Ipas (2016).</w:t>
      </w:r>
    </w:p>
    <w:p w14:paraId="3F697587" w14:textId="2E38A6DF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</w:p>
    <w:p w14:paraId="4E66940D" w14:textId="05792687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Ngwena CG, Brookman-Amissah E, </w:t>
      </w:r>
      <w:r w:rsidRPr="00C75E37">
        <w:rPr>
          <w:rFonts w:ascii="Garamond" w:hAnsi="Garamond" w:cs="Arial"/>
          <w:b/>
          <w:bCs/>
          <w:sz w:val="24"/>
          <w:szCs w:val="24"/>
        </w:rPr>
        <w:t>Skuster P.</w:t>
      </w:r>
      <w:r w:rsidRPr="00C75E37">
        <w:rPr>
          <w:rFonts w:ascii="Garamond" w:hAnsi="Garamond" w:cs="Arial"/>
          <w:sz w:val="24"/>
          <w:szCs w:val="24"/>
        </w:rPr>
        <w:t xml:space="preserve"> Human rights advances in women's reproductive health in Africa. Int J Gynaecol Obstet. 2015 May;129(2):184-7. doi: 10.1016/j.ijgo.2015.02.001. Epub 2015 Feb 14. PMID: 25712778.</w:t>
      </w:r>
    </w:p>
    <w:p w14:paraId="13C7CCEE" w14:textId="730D8FAA" w:rsidR="006C326F" w:rsidRPr="00C75E37" w:rsidRDefault="006C326F" w:rsidP="004B0470">
      <w:pPr>
        <w:spacing w:after="0"/>
        <w:rPr>
          <w:rFonts w:ascii="Garamond" w:hAnsi="Garamond" w:cs="Arial"/>
          <w:sz w:val="24"/>
          <w:szCs w:val="24"/>
        </w:rPr>
      </w:pPr>
    </w:p>
    <w:p w14:paraId="5CA34C7B" w14:textId="06421445" w:rsidR="006C326F" w:rsidRPr="00C75E37" w:rsidRDefault="006C326F" w:rsidP="006C326F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P. </w:t>
      </w:r>
      <w:r w:rsidRPr="00C75E37">
        <w:rPr>
          <w:rFonts w:ascii="Garamond" w:hAnsi="Garamond" w:cs="Arial"/>
          <w:sz w:val="24"/>
          <w:szCs w:val="24"/>
        </w:rPr>
        <w:t>Who Can Provide Abortion Care? Considerations for Law and Policy Makers. Chapel Hill, NC: Ipas (2015).</w:t>
      </w:r>
    </w:p>
    <w:p w14:paraId="289138CA" w14:textId="77777777" w:rsidR="006C326F" w:rsidRPr="00C75E37" w:rsidRDefault="006C326F" w:rsidP="006C326F">
      <w:pPr>
        <w:spacing w:after="0"/>
        <w:rPr>
          <w:rFonts w:ascii="Garamond" w:hAnsi="Garamond" w:cs="Arial"/>
          <w:sz w:val="24"/>
          <w:szCs w:val="24"/>
        </w:rPr>
      </w:pPr>
    </w:p>
    <w:p w14:paraId="3931067A" w14:textId="30104122" w:rsidR="006C326F" w:rsidRPr="00C75E37" w:rsidRDefault="006C326F" w:rsidP="006C326F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P. </w:t>
      </w:r>
      <w:r w:rsidRPr="00C75E37">
        <w:rPr>
          <w:rFonts w:ascii="Garamond" w:hAnsi="Garamond" w:cs="Arial"/>
          <w:sz w:val="24"/>
          <w:szCs w:val="24"/>
        </w:rPr>
        <w:t>Young Women and Abortion: Avoiding Legal and Policy Barriers. Chapel Hill, NC: Ipas (2015).</w:t>
      </w:r>
    </w:p>
    <w:p w14:paraId="3098734E" w14:textId="28D237E2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</w:p>
    <w:p w14:paraId="6674D1D8" w14:textId="7A9F7350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Kane G, Galli B, </w:t>
      </w:r>
      <w:r w:rsidRPr="00C75E37">
        <w:rPr>
          <w:rFonts w:ascii="Garamond" w:hAnsi="Garamond" w:cs="Arial"/>
          <w:b/>
          <w:bCs/>
          <w:sz w:val="24"/>
          <w:szCs w:val="24"/>
        </w:rPr>
        <w:t>Skuster P.</w:t>
      </w:r>
      <w:r w:rsidRPr="00C75E37">
        <w:rPr>
          <w:rFonts w:ascii="Garamond" w:hAnsi="Garamond" w:cs="Arial"/>
          <w:sz w:val="24"/>
          <w:szCs w:val="24"/>
        </w:rPr>
        <w:t xml:space="preserve"> When abortion is a crime: The threat to vulnerable women in Latin America (third ed.)</w:t>
      </w:r>
      <w:r w:rsidR="006C326F" w:rsidRPr="00C75E37">
        <w:rPr>
          <w:rFonts w:ascii="Garamond" w:hAnsi="Garamond" w:cs="Arial"/>
          <w:sz w:val="24"/>
          <w:szCs w:val="24"/>
        </w:rPr>
        <w:t>.</w:t>
      </w:r>
      <w:r w:rsidRPr="00C75E37">
        <w:rPr>
          <w:rFonts w:ascii="Garamond" w:hAnsi="Garamond" w:cs="Arial"/>
          <w:sz w:val="24"/>
          <w:szCs w:val="24"/>
        </w:rPr>
        <w:t xml:space="preserve"> Chapel Hill, NC: Ipas (2013).</w:t>
      </w:r>
    </w:p>
    <w:p w14:paraId="1487FA35" w14:textId="3F968CAF" w:rsidR="006C326F" w:rsidRPr="00C75E37" w:rsidRDefault="006C326F" w:rsidP="004B0470">
      <w:pPr>
        <w:spacing w:after="0"/>
        <w:rPr>
          <w:rFonts w:ascii="Garamond" w:hAnsi="Garamond" w:cs="Arial"/>
          <w:sz w:val="24"/>
          <w:szCs w:val="24"/>
        </w:rPr>
      </w:pPr>
    </w:p>
    <w:p w14:paraId="7E90F0F0" w14:textId="69AD83DE" w:rsidR="006C326F" w:rsidRPr="00C75E37" w:rsidRDefault="006C326F" w:rsidP="006C326F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P. </w:t>
      </w:r>
      <w:r w:rsidRPr="00C75E37">
        <w:rPr>
          <w:rFonts w:ascii="Garamond" w:hAnsi="Garamond" w:cs="Arial"/>
          <w:sz w:val="24"/>
          <w:szCs w:val="24"/>
        </w:rPr>
        <w:t>When a Health Professional Refuses: Legal and Regulatory Limits on Conscientious Objection to Provision of Abortion Care. Chapel Hill, NC: Ipas (2012)</w:t>
      </w:r>
    </w:p>
    <w:p w14:paraId="19781A35" w14:textId="77777777" w:rsidR="006C326F" w:rsidRPr="00C75E37" w:rsidRDefault="006C326F" w:rsidP="006C326F">
      <w:pPr>
        <w:spacing w:after="0"/>
        <w:rPr>
          <w:rFonts w:ascii="Garamond" w:hAnsi="Garamond" w:cs="Arial"/>
          <w:sz w:val="24"/>
          <w:szCs w:val="24"/>
        </w:rPr>
      </w:pPr>
    </w:p>
    <w:p w14:paraId="0D9FEFB7" w14:textId="78694937" w:rsidR="006C326F" w:rsidRPr="00C75E37" w:rsidRDefault="006C326F" w:rsidP="006C326F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P. </w:t>
      </w:r>
      <w:r w:rsidRPr="00C75E37">
        <w:rPr>
          <w:rFonts w:ascii="Garamond" w:hAnsi="Garamond" w:cs="Arial"/>
          <w:sz w:val="24"/>
          <w:szCs w:val="24"/>
        </w:rPr>
        <w:t>How to Protect Abortion Access During Constitutional Reform. Chapel Hill, NC: Ipas (2011)</w:t>
      </w:r>
    </w:p>
    <w:p w14:paraId="7587F024" w14:textId="7B1491FB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</w:p>
    <w:p w14:paraId="5F314297" w14:textId="32C8DE32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lastRenderedPageBreak/>
        <w:t>Skuster P,</w:t>
      </w:r>
      <w:r w:rsidRPr="00C75E37">
        <w:rPr>
          <w:rFonts w:ascii="Garamond" w:hAnsi="Garamond" w:cs="Arial"/>
          <w:sz w:val="24"/>
          <w:szCs w:val="24"/>
        </w:rPr>
        <w:t xml:space="preserve"> Wolf M. North Carolina and global reproductive health: for better and worse. N C Med J. 2010 Sep-Oct;71(5):467-70. PMID: 21473551.</w:t>
      </w:r>
    </w:p>
    <w:p w14:paraId="5F00EA85" w14:textId="4131DFA9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</w:p>
    <w:p w14:paraId="315E2D16" w14:textId="000A7EF3" w:rsidR="004B047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Skuster P.</w:t>
      </w:r>
      <w:r w:rsidRPr="00C75E37">
        <w:rPr>
          <w:rFonts w:ascii="Garamond" w:hAnsi="Garamond" w:cs="Arial"/>
          <w:sz w:val="24"/>
          <w:szCs w:val="24"/>
        </w:rPr>
        <w:t xml:space="preserve"> Implementing the mental health indication to help ensure access to safe abortion. Med Law. 2009 Mar;28(2):419-32. PMID: 19705651.</w:t>
      </w:r>
    </w:p>
    <w:p w14:paraId="4CB09D77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370FE171" w14:textId="5019563D" w:rsidR="005A6720" w:rsidRPr="00C75E37" w:rsidRDefault="004B0470" w:rsidP="004B047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Petroni S, </w:t>
      </w:r>
      <w:r w:rsidRPr="00C75E37">
        <w:rPr>
          <w:rFonts w:ascii="Garamond" w:hAnsi="Garamond" w:cs="Arial"/>
          <w:b/>
          <w:bCs/>
          <w:sz w:val="24"/>
          <w:szCs w:val="24"/>
        </w:rPr>
        <w:t xml:space="preserve">Skuster P. </w:t>
      </w:r>
      <w:r w:rsidRPr="00C75E37">
        <w:rPr>
          <w:rFonts w:ascii="Garamond" w:hAnsi="Garamond" w:cs="Arial"/>
          <w:sz w:val="24"/>
          <w:szCs w:val="24"/>
        </w:rPr>
        <w:t>The Exportation of ideology: reproductive health and rights in US foreign policy.</w:t>
      </w:r>
      <w:r w:rsidR="001E6456" w:rsidRPr="00C75E37">
        <w:rPr>
          <w:rFonts w:ascii="Garamond" w:hAnsi="Garamond" w:cs="Arial"/>
          <w:sz w:val="24"/>
          <w:szCs w:val="24"/>
        </w:rPr>
        <w:t xml:space="preserve"> 2</w:t>
      </w:r>
      <w:r w:rsidR="002E0123" w:rsidRPr="00C75E37">
        <w:rPr>
          <w:rFonts w:ascii="Garamond" w:hAnsi="Garamond" w:cs="Arial"/>
          <w:sz w:val="24"/>
          <w:szCs w:val="24"/>
        </w:rPr>
        <w:t>5 Hum. Rts. 9 (2008)</w:t>
      </w:r>
      <w:r w:rsidRPr="00C75E37">
        <w:rPr>
          <w:rFonts w:ascii="Garamond" w:hAnsi="Garamond" w:cs="Arial"/>
          <w:sz w:val="24"/>
          <w:szCs w:val="24"/>
        </w:rPr>
        <w:t>.</w:t>
      </w:r>
    </w:p>
    <w:p w14:paraId="774883B7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A9156D6" w14:textId="784D51F4" w:rsidR="00935249" w:rsidRPr="00C75E37" w:rsidRDefault="004B0470" w:rsidP="00935249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Skuster P.</w:t>
      </w:r>
      <w:r w:rsidRPr="00C75E37">
        <w:rPr>
          <w:rFonts w:ascii="Garamond" w:hAnsi="Garamond" w:cs="Arial"/>
          <w:sz w:val="24"/>
          <w:szCs w:val="24"/>
        </w:rPr>
        <w:t xml:space="preserve"> Advocacy in Whispers: The impact of the USAID global gag rule updon free speech and free association in the context of abortion law reform in three African countries. </w:t>
      </w:r>
      <w:r w:rsidR="005A6720" w:rsidRPr="00C75E37">
        <w:rPr>
          <w:rFonts w:ascii="Garamond" w:hAnsi="Garamond" w:cs="Arial"/>
          <w:sz w:val="24"/>
          <w:szCs w:val="24"/>
        </w:rPr>
        <w:t>11</w:t>
      </w:r>
      <w:r w:rsidR="006958C8" w:rsidRPr="00C75E37">
        <w:rPr>
          <w:rFonts w:ascii="Garamond" w:hAnsi="Garamond" w:cs="Arial"/>
          <w:sz w:val="24"/>
          <w:szCs w:val="24"/>
        </w:rPr>
        <w:t xml:space="preserve"> Mich J</w:t>
      </w:r>
      <w:r w:rsidR="006C326F" w:rsidRPr="00C75E37">
        <w:rPr>
          <w:rFonts w:ascii="Garamond" w:hAnsi="Garamond" w:cs="Arial"/>
          <w:sz w:val="24"/>
          <w:szCs w:val="24"/>
        </w:rPr>
        <w:t xml:space="preserve"> </w:t>
      </w:r>
      <w:r w:rsidR="006958C8" w:rsidRPr="00C75E37">
        <w:rPr>
          <w:rFonts w:ascii="Garamond" w:hAnsi="Garamond" w:cs="Arial"/>
          <w:sz w:val="24"/>
          <w:szCs w:val="24"/>
        </w:rPr>
        <w:t>Gender &amp; L 97 (2004)</w:t>
      </w:r>
      <w:r w:rsidRPr="00C75E37">
        <w:rPr>
          <w:rFonts w:ascii="Garamond" w:hAnsi="Garamond" w:cs="Arial"/>
          <w:sz w:val="24"/>
          <w:szCs w:val="24"/>
        </w:rPr>
        <w:t>.</w:t>
      </w:r>
    </w:p>
    <w:p w14:paraId="59DC94D6" w14:textId="7A2AAECD" w:rsidR="00935249" w:rsidRPr="00C75E37" w:rsidRDefault="00935249" w:rsidP="00935249">
      <w:pPr>
        <w:spacing w:after="0"/>
        <w:rPr>
          <w:rFonts w:ascii="Garamond" w:hAnsi="Garamond" w:cs="Arial"/>
          <w:sz w:val="24"/>
          <w:szCs w:val="24"/>
        </w:rPr>
      </w:pPr>
    </w:p>
    <w:p w14:paraId="5280D6FF" w14:textId="77777777" w:rsidR="006C326F" w:rsidRPr="00C75E37" w:rsidRDefault="006C326F" w:rsidP="00935249">
      <w:pPr>
        <w:spacing w:after="0"/>
        <w:rPr>
          <w:rFonts w:ascii="Garamond" w:hAnsi="Garamond" w:cs="Arial"/>
          <w:sz w:val="24"/>
          <w:szCs w:val="24"/>
        </w:rPr>
      </w:pPr>
    </w:p>
    <w:p w14:paraId="7604CAEC" w14:textId="40C7CA4D" w:rsidR="005A6720" w:rsidRPr="00C75E37" w:rsidRDefault="005A6720" w:rsidP="00935249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PRESENTATIONS</w:t>
      </w:r>
    </w:p>
    <w:p w14:paraId="7BA895FD" w14:textId="77777777" w:rsidR="00D61935" w:rsidRPr="00C75E37" w:rsidRDefault="00D61935" w:rsidP="00051C51">
      <w:pPr>
        <w:spacing w:after="0"/>
        <w:rPr>
          <w:rFonts w:ascii="Garamond" w:hAnsi="Garamond" w:cs="Arial"/>
          <w:sz w:val="24"/>
          <w:szCs w:val="24"/>
        </w:rPr>
      </w:pPr>
    </w:p>
    <w:p w14:paraId="57C0B918" w14:textId="37F66231" w:rsidR="00CD370A" w:rsidRPr="00C75E37" w:rsidRDefault="00550D32" w:rsidP="00051C5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Managing legal risk in crisis settings, Inter-Agency Working Group on Reproductive Health in Crisis</w:t>
      </w:r>
      <w:r w:rsidR="006E3533" w:rsidRPr="00C75E37">
        <w:rPr>
          <w:rFonts w:ascii="Garamond" w:hAnsi="Garamond" w:cs="Arial"/>
          <w:sz w:val="24"/>
          <w:szCs w:val="24"/>
        </w:rPr>
        <w:t xml:space="preserve"> Annual Meeting</w:t>
      </w:r>
      <w:r w:rsidR="008E4543" w:rsidRPr="00C75E37">
        <w:rPr>
          <w:rFonts w:ascii="Garamond" w:hAnsi="Garamond" w:cs="Arial"/>
          <w:sz w:val="24"/>
          <w:szCs w:val="24"/>
        </w:rPr>
        <w:t xml:space="preserve">, </w:t>
      </w:r>
      <w:r w:rsidR="00732504" w:rsidRPr="00C75E37">
        <w:rPr>
          <w:rFonts w:ascii="Garamond" w:hAnsi="Garamond" w:cs="Arial"/>
          <w:sz w:val="24"/>
          <w:szCs w:val="24"/>
        </w:rPr>
        <w:t>v</w:t>
      </w:r>
      <w:r w:rsidR="008E4543" w:rsidRPr="00C75E37">
        <w:rPr>
          <w:rFonts w:ascii="Garamond" w:hAnsi="Garamond" w:cs="Arial"/>
          <w:sz w:val="24"/>
          <w:szCs w:val="24"/>
        </w:rPr>
        <w:t>irtual</w:t>
      </w:r>
      <w:r w:rsidR="006E3533" w:rsidRPr="00C75E37">
        <w:rPr>
          <w:rFonts w:ascii="Garamond" w:hAnsi="Garamond" w:cs="Arial"/>
          <w:sz w:val="24"/>
          <w:szCs w:val="24"/>
        </w:rPr>
        <w:t xml:space="preserve"> (October 2020)</w:t>
      </w:r>
    </w:p>
    <w:p w14:paraId="19550EF3" w14:textId="77777777" w:rsidR="00CD370A" w:rsidRPr="00C75E37" w:rsidRDefault="00CD370A" w:rsidP="00051C51">
      <w:pPr>
        <w:spacing w:after="0"/>
        <w:rPr>
          <w:rFonts w:ascii="Garamond" w:hAnsi="Garamond" w:cs="Arial"/>
          <w:sz w:val="24"/>
          <w:szCs w:val="24"/>
        </w:rPr>
      </w:pPr>
    </w:p>
    <w:p w14:paraId="7B56202B" w14:textId="7BE4DB0C" w:rsidR="00B37EDD" w:rsidRPr="00C75E37" w:rsidRDefault="00E93CB6" w:rsidP="00051C5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Policy surveillance for global abortion advocacy, Society </w:t>
      </w:r>
      <w:r w:rsidR="008E4543" w:rsidRPr="00C75E37">
        <w:rPr>
          <w:rFonts w:ascii="Garamond" w:hAnsi="Garamond" w:cs="Arial"/>
          <w:sz w:val="24"/>
          <w:szCs w:val="24"/>
        </w:rPr>
        <w:t xml:space="preserve">of Family Planning Annual Meeting, </w:t>
      </w:r>
      <w:r w:rsidR="00732504" w:rsidRPr="00C75E37">
        <w:rPr>
          <w:rFonts w:ascii="Garamond" w:hAnsi="Garamond" w:cs="Arial"/>
          <w:sz w:val="24"/>
          <w:szCs w:val="24"/>
        </w:rPr>
        <w:t>v</w:t>
      </w:r>
      <w:r w:rsidR="008E4543" w:rsidRPr="00C75E37">
        <w:rPr>
          <w:rFonts w:ascii="Garamond" w:hAnsi="Garamond" w:cs="Arial"/>
          <w:sz w:val="24"/>
          <w:szCs w:val="24"/>
        </w:rPr>
        <w:t>irtual (October 2020)</w:t>
      </w:r>
    </w:p>
    <w:p w14:paraId="204A3D17" w14:textId="77777777" w:rsidR="00B37EDD" w:rsidRPr="00C75E37" w:rsidRDefault="00B37EDD" w:rsidP="00051C51">
      <w:pPr>
        <w:spacing w:after="0"/>
        <w:rPr>
          <w:rFonts w:ascii="Garamond" w:hAnsi="Garamond" w:cs="Arial"/>
          <w:sz w:val="24"/>
          <w:szCs w:val="24"/>
        </w:rPr>
      </w:pPr>
    </w:p>
    <w:p w14:paraId="3C8E8ADF" w14:textId="211103F3" w:rsidR="00F7582E" w:rsidRPr="00C75E37" w:rsidRDefault="00A36799" w:rsidP="00051C5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When law fails medical progress: A global mapping of national laws on self-induced abortion</w:t>
      </w:r>
      <w:r w:rsidR="00F7582E" w:rsidRPr="00C75E37">
        <w:rPr>
          <w:rFonts w:ascii="Garamond" w:hAnsi="Garamond" w:cs="Arial"/>
          <w:sz w:val="24"/>
          <w:szCs w:val="24"/>
        </w:rPr>
        <w:t>, American Public Health Association Conference</w:t>
      </w:r>
      <w:r w:rsidR="008E4543" w:rsidRPr="00C75E37">
        <w:rPr>
          <w:rFonts w:ascii="Garamond" w:hAnsi="Garamond" w:cs="Arial"/>
          <w:sz w:val="24"/>
          <w:szCs w:val="24"/>
        </w:rPr>
        <w:t>, Philadelphia</w:t>
      </w:r>
      <w:r w:rsidRPr="00C75E37">
        <w:rPr>
          <w:rFonts w:ascii="Garamond" w:hAnsi="Garamond" w:cs="Arial"/>
          <w:sz w:val="24"/>
          <w:szCs w:val="24"/>
        </w:rPr>
        <w:t xml:space="preserve"> (November 2019)</w:t>
      </w:r>
    </w:p>
    <w:p w14:paraId="66D1B900" w14:textId="77777777" w:rsidR="00852581" w:rsidRPr="00C75E37" w:rsidRDefault="00852581" w:rsidP="00852581">
      <w:pPr>
        <w:spacing w:after="0"/>
        <w:rPr>
          <w:rFonts w:ascii="Garamond" w:hAnsi="Garamond" w:cs="Arial"/>
          <w:sz w:val="24"/>
          <w:szCs w:val="24"/>
        </w:rPr>
      </w:pPr>
    </w:p>
    <w:p w14:paraId="2525D4E2" w14:textId="4239289C" w:rsidR="00852581" w:rsidRPr="00C75E37" w:rsidRDefault="00852581" w:rsidP="0085258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The harms of criminalization self-managed abortion, briefing for the </w:t>
      </w:r>
      <w:r w:rsidR="000E409F" w:rsidRPr="00C75E37">
        <w:rPr>
          <w:rFonts w:ascii="Garamond" w:hAnsi="Garamond" w:cs="Arial"/>
          <w:sz w:val="24"/>
          <w:szCs w:val="24"/>
        </w:rPr>
        <w:t xml:space="preserve">U.N. </w:t>
      </w:r>
      <w:r w:rsidRPr="00C75E37">
        <w:rPr>
          <w:rFonts w:ascii="Garamond" w:hAnsi="Garamond" w:cs="Arial"/>
          <w:sz w:val="24"/>
          <w:szCs w:val="24"/>
        </w:rPr>
        <w:t>Committee on the Elimination of Discrimination against Women</w:t>
      </w:r>
      <w:r w:rsidR="008E4543" w:rsidRPr="00C75E37">
        <w:rPr>
          <w:rFonts w:ascii="Garamond" w:hAnsi="Garamond" w:cs="Arial"/>
          <w:sz w:val="24"/>
          <w:szCs w:val="24"/>
        </w:rPr>
        <w:t>, Geneva</w:t>
      </w:r>
      <w:r w:rsidRPr="00C75E37">
        <w:rPr>
          <w:rFonts w:ascii="Garamond" w:hAnsi="Garamond" w:cs="Arial"/>
          <w:sz w:val="24"/>
          <w:szCs w:val="24"/>
        </w:rPr>
        <w:t xml:space="preserve"> (October 2019)</w:t>
      </w:r>
    </w:p>
    <w:p w14:paraId="151D3F2D" w14:textId="77777777" w:rsidR="00F7582E" w:rsidRPr="00C75E37" w:rsidRDefault="00F7582E" w:rsidP="00051C51">
      <w:pPr>
        <w:spacing w:after="0"/>
        <w:rPr>
          <w:rFonts w:ascii="Garamond" w:hAnsi="Garamond" w:cs="Arial"/>
          <w:sz w:val="24"/>
          <w:szCs w:val="24"/>
        </w:rPr>
      </w:pPr>
    </w:p>
    <w:p w14:paraId="5E541D66" w14:textId="4F1284F1" w:rsidR="00661AF7" w:rsidRPr="00C75E37" w:rsidRDefault="00F25CA6" w:rsidP="00051C5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Public health law research</w:t>
      </w:r>
      <w:r w:rsidR="00A76324" w:rsidRPr="00C75E37">
        <w:rPr>
          <w:rFonts w:ascii="Garamond" w:hAnsi="Garamond" w:cs="Arial"/>
          <w:sz w:val="24"/>
          <w:szCs w:val="24"/>
        </w:rPr>
        <w:t xml:space="preserve"> to advance abortion law, </w:t>
      </w:r>
      <w:r w:rsidR="003037DE" w:rsidRPr="00C75E37">
        <w:rPr>
          <w:rFonts w:ascii="Garamond" w:hAnsi="Garamond" w:cs="Arial"/>
          <w:sz w:val="24"/>
          <w:szCs w:val="24"/>
        </w:rPr>
        <w:t>Center for Public Health Law Research at Temple University</w:t>
      </w:r>
      <w:r w:rsidR="00CB118E" w:rsidRPr="00C75E37">
        <w:rPr>
          <w:rFonts w:ascii="Garamond" w:hAnsi="Garamond" w:cs="Arial"/>
          <w:sz w:val="24"/>
          <w:szCs w:val="24"/>
        </w:rPr>
        <w:t xml:space="preserve"> </w:t>
      </w:r>
      <w:r w:rsidR="003037DE" w:rsidRPr="00C75E37">
        <w:rPr>
          <w:rFonts w:ascii="Garamond" w:hAnsi="Garamond" w:cs="Arial"/>
          <w:sz w:val="24"/>
          <w:szCs w:val="24"/>
        </w:rPr>
        <w:t>Symposium, 10 Years of Public Health Law Research</w:t>
      </w:r>
      <w:r w:rsidR="008E4543" w:rsidRPr="00C75E37">
        <w:rPr>
          <w:rFonts w:ascii="Garamond" w:hAnsi="Garamond" w:cs="Arial"/>
          <w:sz w:val="24"/>
          <w:szCs w:val="24"/>
        </w:rPr>
        <w:t>, Philadelphia</w:t>
      </w:r>
      <w:r w:rsidR="003037DE" w:rsidRPr="00C75E37">
        <w:rPr>
          <w:rFonts w:ascii="Garamond" w:hAnsi="Garamond" w:cs="Arial"/>
          <w:sz w:val="24"/>
          <w:szCs w:val="24"/>
        </w:rPr>
        <w:t xml:space="preserve"> (September 2019)</w:t>
      </w:r>
    </w:p>
    <w:p w14:paraId="6DF2C158" w14:textId="77777777" w:rsidR="00661AF7" w:rsidRPr="00C75E37" w:rsidRDefault="00661AF7" w:rsidP="00051C51">
      <w:pPr>
        <w:spacing w:after="0"/>
        <w:rPr>
          <w:rFonts w:ascii="Garamond" w:hAnsi="Garamond" w:cs="Arial"/>
          <w:sz w:val="24"/>
          <w:szCs w:val="24"/>
        </w:rPr>
      </w:pPr>
    </w:p>
    <w:p w14:paraId="126C8C40" w14:textId="46B0AC15" w:rsidR="00051C51" w:rsidRPr="00C75E37" w:rsidRDefault="00051C51" w:rsidP="00051C51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Criminalization of self-induced abortion, World Congress of Gynecology and</w:t>
      </w:r>
      <w:r w:rsidR="006958C8" w:rsidRPr="00C75E37">
        <w:rPr>
          <w:rFonts w:ascii="Garamond" w:hAnsi="Garamond" w:cs="Arial"/>
          <w:sz w:val="24"/>
          <w:szCs w:val="24"/>
        </w:rPr>
        <w:t xml:space="preserve"> Obstetrics</w:t>
      </w:r>
      <w:r w:rsidR="008E4543" w:rsidRPr="00C75E37">
        <w:rPr>
          <w:rFonts w:ascii="Garamond" w:hAnsi="Garamond" w:cs="Arial"/>
          <w:sz w:val="24"/>
          <w:szCs w:val="24"/>
        </w:rPr>
        <w:t xml:space="preserve">, Rio de </w:t>
      </w:r>
      <w:r w:rsidR="00E6550F" w:rsidRPr="00C75E37">
        <w:rPr>
          <w:rFonts w:ascii="Garamond" w:hAnsi="Garamond" w:cs="Arial"/>
          <w:sz w:val="24"/>
          <w:szCs w:val="24"/>
        </w:rPr>
        <w:t xml:space="preserve">Janeiro </w:t>
      </w:r>
      <w:r w:rsidR="006958C8" w:rsidRPr="00C75E37">
        <w:rPr>
          <w:rFonts w:ascii="Garamond" w:hAnsi="Garamond" w:cs="Arial"/>
          <w:sz w:val="24"/>
          <w:szCs w:val="24"/>
        </w:rPr>
        <w:t>(October 2018)</w:t>
      </w:r>
    </w:p>
    <w:p w14:paraId="694D32A3" w14:textId="77777777" w:rsidR="00051C51" w:rsidRPr="00C75E37" w:rsidRDefault="00051C51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5AA41D79" w14:textId="148C2B34" w:rsidR="00051C51" w:rsidRPr="00C75E37" w:rsidRDefault="00051C51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De-medicalizing abortion care to expand access, World Congress of Gynecology and Obstetrics</w:t>
      </w:r>
      <w:r w:rsidR="00910937" w:rsidRPr="00C75E37">
        <w:rPr>
          <w:rFonts w:ascii="Garamond" w:hAnsi="Garamond" w:cs="Arial"/>
          <w:sz w:val="24"/>
          <w:szCs w:val="24"/>
        </w:rPr>
        <w:t xml:space="preserve">, </w:t>
      </w:r>
      <w:r w:rsidR="00E6550F" w:rsidRPr="00C75E37">
        <w:rPr>
          <w:rFonts w:ascii="Garamond" w:hAnsi="Garamond" w:cs="Arial"/>
          <w:sz w:val="24"/>
          <w:szCs w:val="24"/>
        </w:rPr>
        <w:t xml:space="preserve">Rio de Janeiro </w:t>
      </w:r>
      <w:r w:rsidRPr="00C75E37">
        <w:rPr>
          <w:rFonts w:ascii="Garamond" w:hAnsi="Garamond" w:cs="Arial"/>
          <w:sz w:val="24"/>
          <w:szCs w:val="24"/>
        </w:rPr>
        <w:t>(October 2018)</w:t>
      </w:r>
    </w:p>
    <w:p w14:paraId="650B864B" w14:textId="77777777" w:rsidR="00051C51" w:rsidRPr="00C75E37" w:rsidRDefault="00051C51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062BD533" w14:textId="3A1E54B3" w:rsidR="0052113A" w:rsidRPr="00C75E37" w:rsidRDefault="00E7689B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Understanding how police can partner with public health organizations to serve stigmatized health needs of women in Africa, Conference on Law Enforcement and Public Health</w:t>
      </w:r>
      <w:r w:rsidR="00E6550F" w:rsidRPr="00C75E37">
        <w:rPr>
          <w:rFonts w:ascii="Garamond" w:hAnsi="Garamond" w:cs="Arial"/>
          <w:sz w:val="24"/>
          <w:szCs w:val="24"/>
        </w:rPr>
        <w:t>,</w:t>
      </w:r>
      <w:r w:rsidRPr="00C75E37">
        <w:rPr>
          <w:rFonts w:ascii="Garamond" w:hAnsi="Garamond" w:cs="Arial"/>
          <w:sz w:val="24"/>
          <w:szCs w:val="24"/>
        </w:rPr>
        <w:t xml:space="preserve"> </w:t>
      </w:r>
      <w:r w:rsidR="00E6550F" w:rsidRPr="00C75E37">
        <w:rPr>
          <w:rFonts w:ascii="Garamond" w:hAnsi="Garamond" w:cs="Arial"/>
          <w:sz w:val="24"/>
          <w:szCs w:val="24"/>
        </w:rPr>
        <w:t xml:space="preserve">Toronto </w:t>
      </w:r>
      <w:r w:rsidRPr="00C75E37">
        <w:rPr>
          <w:rFonts w:ascii="Garamond" w:hAnsi="Garamond" w:cs="Arial"/>
          <w:sz w:val="24"/>
          <w:szCs w:val="24"/>
        </w:rPr>
        <w:t>(October 2018)</w:t>
      </w:r>
    </w:p>
    <w:p w14:paraId="5A9EB2DC" w14:textId="77777777" w:rsidR="00E7689B" w:rsidRPr="00C75E37" w:rsidRDefault="00E7689B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2116889B" w14:textId="19A01FFD" w:rsidR="00393523" w:rsidRPr="00C75E37" w:rsidRDefault="00393523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How abortion laws criminalize women who self-induce, Georgetown Journal of Gender and the Law Symposium: Dismantling Reproductive Injustices</w:t>
      </w:r>
      <w:r w:rsidR="00E6550F" w:rsidRPr="00C75E37">
        <w:rPr>
          <w:rFonts w:ascii="Garamond" w:hAnsi="Garamond" w:cs="Arial"/>
          <w:sz w:val="24"/>
          <w:szCs w:val="24"/>
        </w:rPr>
        <w:t>, Washington</w:t>
      </w:r>
      <w:r w:rsidR="00D6771E" w:rsidRPr="00C75E37">
        <w:rPr>
          <w:rFonts w:ascii="Garamond" w:hAnsi="Garamond" w:cs="Arial"/>
          <w:sz w:val="24"/>
          <w:szCs w:val="24"/>
        </w:rPr>
        <w:t>, D.C.</w:t>
      </w:r>
      <w:r w:rsidRPr="00C75E37">
        <w:rPr>
          <w:rFonts w:ascii="Garamond" w:hAnsi="Garamond" w:cs="Arial"/>
          <w:sz w:val="24"/>
          <w:szCs w:val="24"/>
        </w:rPr>
        <w:t xml:space="preserve"> (September 2016)</w:t>
      </w:r>
    </w:p>
    <w:p w14:paraId="78835CAD" w14:textId="77777777" w:rsidR="00393523" w:rsidRPr="00C75E37" w:rsidRDefault="00393523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628745CB" w14:textId="40A005B5" w:rsidR="00393523" w:rsidRPr="00C75E37" w:rsidRDefault="00393523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Police as partners in promoting access to abortion, Conference on Law Enforcement and Public H</w:t>
      </w:r>
      <w:r w:rsidR="006958C8" w:rsidRPr="00C75E37">
        <w:rPr>
          <w:rFonts w:ascii="Garamond" w:hAnsi="Garamond" w:cs="Arial"/>
          <w:sz w:val="24"/>
          <w:szCs w:val="24"/>
        </w:rPr>
        <w:t>ealth</w:t>
      </w:r>
      <w:r w:rsidR="00E6550F" w:rsidRPr="00C75E37">
        <w:rPr>
          <w:rFonts w:ascii="Garamond" w:hAnsi="Garamond" w:cs="Arial"/>
          <w:sz w:val="24"/>
          <w:szCs w:val="24"/>
        </w:rPr>
        <w:t>, Amsterdam</w:t>
      </w:r>
      <w:r w:rsidR="006958C8" w:rsidRPr="00C75E37">
        <w:rPr>
          <w:rFonts w:ascii="Garamond" w:hAnsi="Garamond" w:cs="Arial"/>
          <w:sz w:val="24"/>
          <w:szCs w:val="24"/>
        </w:rPr>
        <w:t xml:space="preserve"> (October 2016)</w:t>
      </w:r>
    </w:p>
    <w:p w14:paraId="7A8D5AC7" w14:textId="77777777" w:rsidR="00393523" w:rsidRPr="00C75E37" w:rsidRDefault="00393523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1BE082ED" w14:textId="1A6FBF59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Global health and human rights accountability, University of Pennsylvania Center for Public H</w:t>
      </w:r>
      <w:r w:rsidR="006958C8" w:rsidRPr="00C75E37">
        <w:rPr>
          <w:rFonts w:ascii="Garamond" w:hAnsi="Garamond" w:cs="Arial"/>
          <w:sz w:val="24"/>
          <w:szCs w:val="24"/>
        </w:rPr>
        <w:t>ealth Initiatives</w:t>
      </w:r>
      <w:r w:rsidR="008C7F77" w:rsidRPr="00C75E37">
        <w:rPr>
          <w:rFonts w:ascii="Garamond" w:hAnsi="Garamond" w:cs="Arial"/>
          <w:sz w:val="24"/>
          <w:szCs w:val="24"/>
        </w:rPr>
        <w:t>, Philadelphia</w:t>
      </w:r>
      <w:r w:rsidR="006958C8" w:rsidRPr="00C75E37">
        <w:rPr>
          <w:rFonts w:ascii="Garamond" w:hAnsi="Garamond" w:cs="Arial"/>
          <w:sz w:val="24"/>
          <w:szCs w:val="24"/>
        </w:rPr>
        <w:t xml:space="preserve"> (August 2015)</w:t>
      </w:r>
    </w:p>
    <w:p w14:paraId="0F0B70AD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44EE67A0" w14:textId="0C843800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Improving access to safe abortion: engaging police in three African countries, National Abortion Federation Annual Meeting</w:t>
      </w:r>
      <w:r w:rsidR="008C7F77" w:rsidRPr="00C75E37">
        <w:rPr>
          <w:rFonts w:ascii="Garamond" w:hAnsi="Garamond" w:cs="Arial"/>
          <w:sz w:val="24"/>
          <w:szCs w:val="24"/>
        </w:rPr>
        <w:t>, Baltimore</w:t>
      </w:r>
      <w:r w:rsidR="00C91AC9" w:rsidRPr="00C75E37">
        <w:rPr>
          <w:rFonts w:ascii="Garamond" w:hAnsi="Garamond" w:cs="Arial"/>
          <w:sz w:val="24"/>
          <w:szCs w:val="24"/>
        </w:rPr>
        <w:t xml:space="preserve"> </w:t>
      </w:r>
      <w:r w:rsidR="006958C8" w:rsidRPr="00C75E37">
        <w:rPr>
          <w:rFonts w:ascii="Garamond" w:hAnsi="Garamond" w:cs="Arial"/>
          <w:sz w:val="24"/>
          <w:szCs w:val="24"/>
        </w:rPr>
        <w:t>(April 2015)</w:t>
      </w:r>
    </w:p>
    <w:p w14:paraId="090A499C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6AB68909" w14:textId="7216AA24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International reproductive rights, Temple University Institute for International Law</w:t>
      </w:r>
      <w:r w:rsidR="006958C8" w:rsidRPr="00C75E37">
        <w:rPr>
          <w:rFonts w:ascii="Garamond" w:hAnsi="Garamond" w:cs="Arial"/>
          <w:sz w:val="24"/>
          <w:szCs w:val="24"/>
        </w:rPr>
        <w:t xml:space="preserve"> and Public Policy</w:t>
      </w:r>
      <w:r w:rsidR="0098283B" w:rsidRPr="00C75E37">
        <w:rPr>
          <w:rFonts w:ascii="Garamond" w:hAnsi="Garamond" w:cs="Arial"/>
          <w:sz w:val="24"/>
          <w:szCs w:val="24"/>
        </w:rPr>
        <w:t>, Philadelphia</w:t>
      </w:r>
      <w:r w:rsidR="006958C8" w:rsidRPr="00C75E37">
        <w:rPr>
          <w:rFonts w:ascii="Garamond" w:hAnsi="Garamond" w:cs="Arial"/>
          <w:sz w:val="24"/>
          <w:szCs w:val="24"/>
        </w:rPr>
        <w:t xml:space="preserve"> (March 2015)</w:t>
      </w:r>
    </w:p>
    <w:p w14:paraId="77B41447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527AEB37" w14:textId="33D5654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Protecting reproductive rights in the face of restrictive legislation, Univer</w:t>
      </w:r>
      <w:r w:rsidR="00420C98" w:rsidRPr="00C75E37">
        <w:rPr>
          <w:rFonts w:ascii="Garamond" w:hAnsi="Garamond" w:cs="Arial"/>
          <w:sz w:val="24"/>
          <w:szCs w:val="24"/>
        </w:rPr>
        <w:t>sity of Pennsylvania Law School, T</w:t>
      </w:r>
      <w:r w:rsidRPr="00C75E37">
        <w:rPr>
          <w:rFonts w:ascii="Garamond" w:hAnsi="Garamond" w:cs="Arial"/>
          <w:sz w:val="24"/>
          <w:szCs w:val="24"/>
        </w:rPr>
        <w:t>ransitioning from C</w:t>
      </w:r>
      <w:r w:rsidR="006958C8" w:rsidRPr="00C75E37">
        <w:rPr>
          <w:rFonts w:ascii="Garamond" w:hAnsi="Garamond" w:cs="Arial"/>
          <w:sz w:val="24"/>
          <w:szCs w:val="24"/>
        </w:rPr>
        <w:t>asey</w:t>
      </w:r>
      <w:r w:rsidR="0098283B" w:rsidRPr="00C75E37">
        <w:rPr>
          <w:rFonts w:ascii="Garamond" w:hAnsi="Garamond" w:cs="Arial"/>
          <w:sz w:val="24"/>
          <w:szCs w:val="24"/>
        </w:rPr>
        <w:t>, Philadelphia</w:t>
      </w:r>
      <w:r w:rsidR="006958C8" w:rsidRPr="00C75E37">
        <w:rPr>
          <w:rFonts w:ascii="Garamond" w:hAnsi="Garamond" w:cs="Arial"/>
          <w:sz w:val="24"/>
          <w:szCs w:val="24"/>
        </w:rPr>
        <w:t xml:space="preserve"> (February 2015)</w:t>
      </w:r>
    </w:p>
    <w:p w14:paraId="509E8DE6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6DB68020" w14:textId="4F319668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Engaging police to improve access to safe abortion, American Public Health Association Annual Meeting</w:t>
      </w:r>
      <w:r w:rsidR="001F0CAB" w:rsidRPr="00C75E37">
        <w:rPr>
          <w:rFonts w:ascii="Garamond" w:hAnsi="Garamond" w:cs="Arial"/>
          <w:sz w:val="24"/>
          <w:szCs w:val="24"/>
        </w:rPr>
        <w:t>, New Orleans</w:t>
      </w:r>
      <w:r w:rsidRPr="00C75E37">
        <w:rPr>
          <w:rFonts w:ascii="Garamond" w:hAnsi="Garamond" w:cs="Arial"/>
          <w:sz w:val="24"/>
          <w:szCs w:val="24"/>
        </w:rPr>
        <w:t xml:space="preserve"> (November</w:t>
      </w:r>
      <w:r w:rsidR="006958C8" w:rsidRPr="00C75E37">
        <w:rPr>
          <w:rFonts w:ascii="Garamond" w:hAnsi="Garamond" w:cs="Arial"/>
          <w:sz w:val="24"/>
          <w:szCs w:val="24"/>
        </w:rPr>
        <w:t xml:space="preserve"> 2014)</w:t>
      </w:r>
    </w:p>
    <w:p w14:paraId="0D5E4816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5001C3A" w14:textId="25B8B65E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Fitting the law to the reality of medical </w:t>
      </w:r>
      <w:r w:rsidR="00420C98" w:rsidRPr="00C75E37">
        <w:rPr>
          <w:rFonts w:ascii="Garamond" w:hAnsi="Garamond" w:cs="Arial"/>
          <w:sz w:val="24"/>
          <w:szCs w:val="24"/>
        </w:rPr>
        <w:t>abortion, Rutgers School of Law</w:t>
      </w:r>
      <w:r w:rsidRPr="00C75E37">
        <w:rPr>
          <w:rFonts w:ascii="Garamond" w:hAnsi="Garamond" w:cs="Arial"/>
          <w:sz w:val="24"/>
          <w:szCs w:val="24"/>
        </w:rPr>
        <w:t xml:space="preserve">, Beyond </w:t>
      </w:r>
      <w:r w:rsidR="006958C8" w:rsidRPr="00C75E37">
        <w:rPr>
          <w:rFonts w:ascii="Garamond" w:hAnsi="Garamond" w:cs="Arial"/>
          <w:sz w:val="24"/>
          <w:szCs w:val="24"/>
        </w:rPr>
        <w:t>Roe conference</w:t>
      </w:r>
      <w:r w:rsidR="001F0CAB" w:rsidRPr="00C75E37">
        <w:rPr>
          <w:rFonts w:ascii="Garamond" w:hAnsi="Garamond" w:cs="Arial"/>
          <w:sz w:val="24"/>
          <w:szCs w:val="24"/>
        </w:rPr>
        <w:t>, Philadelphia</w:t>
      </w:r>
      <w:r w:rsidR="006958C8" w:rsidRPr="00C75E37">
        <w:rPr>
          <w:rFonts w:ascii="Garamond" w:hAnsi="Garamond" w:cs="Arial"/>
          <w:sz w:val="24"/>
          <w:szCs w:val="24"/>
        </w:rPr>
        <w:t xml:space="preserve"> (October 2013)</w:t>
      </w:r>
    </w:p>
    <w:p w14:paraId="2047CBAB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7D5D167D" w14:textId="6581234E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Abortion and global legal issues, Drexel University Earle Mack School of Law Roe a</w:t>
      </w:r>
      <w:r w:rsidR="006958C8" w:rsidRPr="00C75E37">
        <w:rPr>
          <w:rFonts w:ascii="Garamond" w:hAnsi="Garamond" w:cs="Arial"/>
          <w:sz w:val="24"/>
          <w:szCs w:val="24"/>
        </w:rPr>
        <w:t>t 40 Symposium</w:t>
      </w:r>
      <w:r w:rsidR="001F0CAB" w:rsidRPr="00C75E37">
        <w:rPr>
          <w:rFonts w:ascii="Garamond" w:hAnsi="Garamond" w:cs="Arial"/>
          <w:sz w:val="24"/>
          <w:szCs w:val="24"/>
        </w:rPr>
        <w:t>, Philadelphia</w:t>
      </w:r>
      <w:r w:rsidR="006958C8" w:rsidRPr="00C75E37">
        <w:rPr>
          <w:rFonts w:ascii="Garamond" w:hAnsi="Garamond" w:cs="Arial"/>
          <w:sz w:val="24"/>
          <w:szCs w:val="24"/>
        </w:rPr>
        <w:t xml:space="preserve"> (September 2013)</w:t>
      </w:r>
    </w:p>
    <w:p w14:paraId="7734C287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3E179E78" w14:textId="4321AB35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Abortion-related restrictions in US foreign policy, American Public Health Association Annual Meeting</w:t>
      </w:r>
      <w:r w:rsidR="001F0CAB" w:rsidRPr="00C75E37">
        <w:rPr>
          <w:rFonts w:ascii="Garamond" w:hAnsi="Garamond" w:cs="Arial"/>
          <w:sz w:val="24"/>
          <w:szCs w:val="24"/>
        </w:rPr>
        <w:t xml:space="preserve">, </w:t>
      </w:r>
      <w:r w:rsidR="007348DE" w:rsidRPr="00C75E37">
        <w:rPr>
          <w:rFonts w:ascii="Garamond" w:hAnsi="Garamond" w:cs="Arial"/>
          <w:sz w:val="24"/>
          <w:szCs w:val="24"/>
        </w:rPr>
        <w:t>San Diego</w:t>
      </w:r>
      <w:r w:rsidR="006958C8" w:rsidRPr="00C75E37">
        <w:rPr>
          <w:rFonts w:ascii="Garamond" w:hAnsi="Garamond" w:cs="Arial"/>
          <w:sz w:val="24"/>
          <w:szCs w:val="24"/>
        </w:rPr>
        <w:t xml:space="preserve"> (November 2008)</w:t>
      </w:r>
    </w:p>
    <w:p w14:paraId="2B272AF3" w14:textId="77777777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0E683E63" w14:textId="77777777" w:rsidR="00194841" w:rsidRPr="00C75E37" w:rsidRDefault="00194841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</w:p>
    <w:p w14:paraId="508049B2" w14:textId="533CF782" w:rsidR="005A6720" w:rsidRPr="00C75E37" w:rsidRDefault="005A6720" w:rsidP="005A6720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PROFESSIONAL AFFILIATION</w:t>
      </w:r>
      <w:r w:rsidR="002E0476" w:rsidRPr="00C75E37">
        <w:rPr>
          <w:rFonts w:ascii="Garamond" w:hAnsi="Garamond" w:cs="Arial"/>
          <w:b/>
          <w:bCs/>
          <w:sz w:val="24"/>
          <w:szCs w:val="24"/>
        </w:rPr>
        <w:t>S</w:t>
      </w:r>
      <w:r w:rsidR="00633F2F" w:rsidRPr="00C75E37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6498068E" w14:textId="0905B731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3B518561" w14:textId="314371C3" w:rsidR="00F1168B" w:rsidRPr="00C75E37" w:rsidRDefault="003A43F8" w:rsidP="005A6720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Treasurer-at-Large</w:t>
      </w:r>
      <w:r w:rsidR="00F1168B" w:rsidRPr="00C75E37">
        <w:rPr>
          <w:rFonts w:ascii="Garamond" w:hAnsi="Garamond" w:cs="Arial"/>
          <w:sz w:val="24"/>
          <w:szCs w:val="24"/>
        </w:rPr>
        <w:t>, Women’s Medical Fund</w:t>
      </w:r>
      <w:r w:rsidR="00633F2F" w:rsidRPr="00C75E37">
        <w:rPr>
          <w:rFonts w:ascii="Garamond" w:hAnsi="Garamond" w:cs="Arial"/>
          <w:sz w:val="24"/>
          <w:szCs w:val="24"/>
        </w:rPr>
        <w:t xml:space="preserve"> </w:t>
      </w:r>
    </w:p>
    <w:p w14:paraId="37406E12" w14:textId="20FAC4DC" w:rsidR="005A6720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Member, American Society for International Law</w:t>
      </w:r>
    </w:p>
    <w:p w14:paraId="3DCB8560" w14:textId="7DCFDBBB" w:rsidR="005A6720" w:rsidRPr="00C75E37" w:rsidRDefault="00BD0257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Member, American </w:t>
      </w:r>
      <w:r w:rsidR="00E25143" w:rsidRPr="00C75E37">
        <w:rPr>
          <w:rFonts w:ascii="Garamond" w:hAnsi="Garamond" w:cs="Arial"/>
          <w:sz w:val="24"/>
          <w:szCs w:val="24"/>
        </w:rPr>
        <w:t>Public Health Association</w:t>
      </w:r>
    </w:p>
    <w:p w14:paraId="502BBAE2" w14:textId="2B68DBCF" w:rsidR="00BD0257" w:rsidRPr="00C75E37" w:rsidRDefault="00BD0257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Member, National Abortion Federation</w:t>
      </w:r>
    </w:p>
    <w:p w14:paraId="43C88FBD" w14:textId="77777777" w:rsidR="001E7F51" w:rsidRPr="00C75E37" w:rsidRDefault="005A6720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>Bar Admission: New York State</w:t>
      </w:r>
    </w:p>
    <w:p w14:paraId="419A435E" w14:textId="502E033A" w:rsidR="00A553FB" w:rsidRPr="00C75E37" w:rsidRDefault="00A553FB" w:rsidP="0007558C">
      <w:pPr>
        <w:pBdr>
          <w:bottom w:val="single" w:sz="4" w:space="1" w:color="auto"/>
        </w:pBdr>
        <w:spacing w:after="0"/>
        <w:rPr>
          <w:rFonts w:ascii="Garamond" w:hAnsi="Garamond" w:cs="Arial"/>
          <w:sz w:val="24"/>
          <w:szCs w:val="24"/>
        </w:rPr>
      </w:pPr>
    </w:p>
    <w:p w14:paraId="103EA8CE" w14:textId="77777777" w:rsidR="00194841" w:rsidRPr="00C75E37" w:rsidRDefault="00194841" w:rsidP="0007558C">
      <w:pPr>
        <w:pBdr>
          <w:bottom w:val="single" w:sz="4" w:space="1" w:color="auto"/>
        </w:pBdr>
        <w:spacing w:after="0"/>
        <w:rPr>
          <w:rFonts w:ascii="Garamond" w:hAnsi="Garamond" w:cs="Arial"/>
          <w:sz w:val="24"/>
          <w:szCs w:val="24"/>
        </w:rPr>
      </w:pPr>
    </w:p>
    <w:p w14:paraId="12B06DA7" w14:textId="3468EF0F" w:rsidR="0007558C" w:rsidRPr="00C75E37" w:rsidRDefault="0007558C" w:rsidP="0007558C">
      <w:pPr>
        <w:pBdr>
          <w:bottom w:val="single" w:sz="4" w:space="1" w:color="auto"/>
        </w:pBdr>
        <w:spacing w:after="0"/>
        <w:rPr>
          <w:rFonts w:ascii="Garamond" w:hAnsi="Garamond" w:cs="Arial"/>
          <w:b/>
          <w:bCs/>
          <w:sz w:val="24"/>
          <w:szCs w:val="24"/>
        </w:rPr>
      </w:pPr>
      <w:r w:rsidRPr="00C75E37">
        <w:rPr>
          <w:rFonts w:ascii="Garamond" w:hAnsi="Garamond" w:cs="Arial"/>
          <w:b/>
          <w:bCs/>
          <w:sz w:val="24"/>
          <w:szCs w:val="24"/>
        </w:rPr>
        <w:t>LANGUAGES</w:t>
      </w:r>
    </w:p>
    <w:p w14:paraId="460EA3D2" w14:textId="77777777" w:rsidR="004D7BF7" w:rsidRPr="00C75E37" w:rsidRDefault="004D7BF7" w:rsidP="005A6720">
      <w:pPr>
        <w:spacing w:after="0"/>
        <w:rPr>
          <w:rFonts w:ascii="Garamond" w:hAnsi="Garamond" w:cs="Arial"/>
          <w:sz w:val="24"/>
          <w:szCs w:val="24"/>
        </w:rPr>
      </w:pPr>
    </w:p>
    <w:p w14:paraId="3AAF963E" w14:textId="5EE4EBBD" w:rsidR="0007558C" w:rsidRPr="00C75E37" w:rsidRDefault="0007558C" w:rsidP="005A6720">
      <w:pPr>
        <w:spacing w:after="0"/>
        <w:rPr>
          <w:rFonts w:ascii="Garamond" w:hAnsi="Garamond" w:cs="Arial"/>
          <w:sz w:val="24"/>
          <w:szCs w:val="24"/>
        </w:rPr>
      </w:pPr>
      <w:r w:rsidRPr="00C75E37">
        <w:rPr>
          <w:rFonts w:ascii="Garamond" w:hAnsi="Garamond" w:cs="Arial"/>
          <w:sz w:val="24"/>
          <w:szCs w:val="24"/>
        </w:rPr>
        <w:t xml:space="preserve">Native English, </w:t>
      </w:r>
      <w:r w:rsidR="00FB6CA8" w:rsidRPr="00C75E37">
        <w:rPr>
          <w:rFonts w:ascii="Garamond" w:hAnsi="Garamond" w:cs="Arial"/>
          <w:sz w:val="24"/>
          <w:szCs w:val="24"/>
        </w:rPr>
        <w:t xml:space="preserve">limited </w:t>
      </w:r>
      <w:r w:rsidR="00EB4367" w:rsidRPr="00C75E37">
        <w:rPr>
          <w:rFonts w:ascii="Garamond" w:hAnsi="Garamond" w:cs="Arial"/>
          <w:sz w:val="24"/>
          <w:szCs w:val="24"/>
        </w:rPr>
        <w:t>working proficiency of French</w:t>
      </w:r>
    </w:p>
    <w:sectPr w:rsidR="0007558C" w:rsidRPr="00C75E37" w:rsidSect="0061137E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7742" w14:textId="77777777" w:rsidR="00882BC3" w:rsidRDefault="00882BC3" w:rsidP="005A6720">
      <w:pPr>
        <w:spacing w:after="0" w:line="240" w:lineRule="auto"/>
      </w:pPr>
      <w:r>
        <w:separator/>
      </w:r>
    </w:p>
  </w:endnote>
  <w:endnote w:type="continuationSeparator" w:id="0">
    <w:p w14:paraId="54C008BC" w14:textId="77777777" w:rsidR="00882BC3" w:rsidRDefault="00882BC3" w:rsidP="005A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41882325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FCFB18" w14:textId="77777777" w:rsidR="00692B80" w:rsidRPr="00E31814" w:rsidRDefault="00692B80">
        <w:pPr>
          <w:pStyle w:val="Footer"/>
          <w:jc w:val="center"/>
          <w:rPr>
            <w:rFonts w:ascii="Georgia" w:hAnsi="Georgia"/>
            <w:sz w:val="20"/>
          </w:rPr>
        </w:pPr>
        <w:r w:rsidRPr="00E31814">
          <w:rPr>
            <w:rFonts w:ascii="Georgia" w:hAnsi="Georgia"/>
            <w:sz w:val="20"/>
          </w:rPr>
          <w:fldChar w:fldCharType="begin"/>
        </w:r>
        <w:r w:rsidRPr="00E31814">
          <w:rPr>
            <w:rFonts w:ascii="Georgia" w:hAnsi="Georgia"/>
            <w:sz w:val="20"/>
          </w:rPr>
          <w:instrText xml:space="preserve"> PAGE   \* MERGEFORMAT </w:instrText>
        </w:r>
        <w:r w:rsidRPr="00E31814">
          <w:rPr>
            <w:rFonts w:ascii="Georgia" w:hAnsi="Georgia"/>
            <w:sz w:val="20"/>
          </w:rPr>
          <w:fldChar w:fldCharType="separate"/>
        </w:r>
        <w:r w:rsidR="00732504">
          <w:rPr>
            <w:rFonts w:ascii="Georgia" w:hAnsi="Georgia"/>
            <w:noProof/>
            <w:sz w:val="20"/>
          </w:rPr>
          <w:t>4</w:t>
        </w:r>
        <w:r w:rsidRPr="00E31814">
          <w:rPr>
            <w:rFonts w:ascii="Georgia" w:hAnsi="Georgia"/>
            <w:noProof/>
            <w:sz w:val="20"/>
          </w:rPr>
          <w:fldChar w:fldCharType="end"/>
        </w:r>
      </w:p>
    </w:sdtContent>
  </w:sdt>
  <w:p w14:paraId="3939A7ED" w14:textId="77777777" w:rsidR="00692B80" w:rsidRDefault="00692B80" w:rsidP="00692B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D17C" w14:textId="77777777" w:rsidR="00882BC3" w:rsidRDefault="00882BC3" w:rsidP="005A6720">
      <w:pPr>
        <w:spacing w:after="0" w:line="240" w:lineRule="auto"/>
      </w:pPr>
      <w:r>
        <w:separator/>
      </w:r>
    </w:p>
  </w:footnote>
  <w:footnote w:type="continuationSeparator" w:id="0">
    <w:p w14:paraId="7142FBC8" w14:textId="77777777" w:rsidR="00882BC3" w:rsidRDefault="00882BC3" w:rsidP="005A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CE11" w14:textId="77777777" w:rsidR="00D66D35" w:rsidRPr="00C75E37" w:rsidRDefault="00D66D35" w:rsidP="00D66D35">
    <w:pPr>
      <w:spacing w:before="60" w:after="0"/>
      <w:ind w:left="2"/>
      <w:jc w:val="center"/>
      <w:rPr>
        <w:rFonts w:ascii="Garamond" w:eastAsia="Century" w:hAnsi="Garamond" w:cs="Arial"/>
        <w:b/>
        <w:sz w:val="28"/>
        <w:szCs w:val="24"/>
      </w:rPr>
    </w:pPr>
    <w:r w:rsidRPr="00C75E37">
      <w:rPr>
        <w:rFonts w:ascii="Garamond" w:eastAsia="Century" w:hAnsi="Garamond" w:cs="Arial"/>
        <w:b/>
        <w:spacing w:val="-1"/>
        <w:sz w:val="36"/>
        <w:szCs w:val="32"/>
      </w:rPr>
      <w:t>PATTY SKUSTER</w:t>
    </w:r>
  </w:p>
  <w:p w14:paraId="3E99E625" w14:textId="26DB4AC2" w:rsidR="00D66D35" w:rsidRPr="00C75E37" w:rsidRDefault="00D66D35" w:rsidP="00C75E37">
    <w:pPr>
      <w:spacing w:before="67" w:after="0"/>
      <w:ind w:right="8"/>
      <w:jc w:val="center"/>
      <w:rPr>
        <w:rFonts w:ascii="Garamond" w:hAnsi="Garamond"/>
        <w:sz w:val="28"/>
        <w:szCs w:val="28"/>
      </w:rPr>
    </w:pPr>
    <w:r w:rsidRPr="00C75E37">
      <w:rPr>
        <w:rFonts w:ascii="Garamond" w:eastAsia="Century" w:hAnsi="Garamond" w:cs="Arial"/>
        <w:sz w:val="28"/>
        <w:szCs w:val="28"/>
      </w:rPr>
      <w:t>P</w:t>
    </w:r>
    <w:r w:rsidRPr="00C75E37">
      <w:rPr>
        <w:rFonts w:ascii="Garamond" w:eastAsia="Century" w:hAnsi="Garamond" w:cs="Arial"/>
        <w:spacing w:val="-2"/>
        <w:sz w:val="28"/>
        <w:szCs w:val="28"/>
      </w:rPr>
      <w:t>h</w:t>
    </w:r>
    <w:r w:rsidRPr="00C75E37">
      <w:rPr>
        <w:rFonts w:ascii="Garamond" w:eastAsia="Century" w:hAnsi="Garamond" w:cs="Arial"/>
        <w:sz w:val="28"/>
        <w:szCs w:val="28"/>
      </w:rPr>
      <w:t>ila</w:t>
    </w:r>
    <w:r w:rsidRPr="00C75E37">
      <w:rPr>
        <w:rFonts w:ascii="Garamond" w:eastAsia="Century" w:hAnsi="Garamond" w:cs="Arial"/>
        <w:spacing w:val="-3"/>
        <w:sz w:val="28"/>
        <w:szCs w:val="28"/>
      </w:rPr>
      <w:t>d</w:t>
    </w:r>
    <w:r w:rsidRPr="00C75E37">
      <w:rPr>
        <w:rFonts w:ascii="Garamond" w:eastAsia="Century" w:hAnsi="Garamond" w:cs="Arial"/>
        <w:spacing w:val="1"/>
        <w:sz w:val="28"/>
        <w:szCs w:val="28"/>
      </w:rPr>
      <w:t>e</w:t>
    </w:r>
    <w:r w:rsidRPr="00C75E37">
      <w:rPr>
        <w:rFonts w:ascii="Garamond" w:eastAsia="Century" w:hAnsi="Garamond" w:cs="Arial"/>
        <w:spacing w:val="-2"/>
        <w:sz w:val="28"/>
        <w:szCs w:val="28"/>
      </w:rPr>
      <w:t>l</w:t>
    </w:r>
    <w:r w:rsidRPr="00C75E37">
      <w:rPr>
        <w:rFonts w:ascii="Garamond" w:eastAsia="Century" w:hAnsi="Garamond" w:cs="Arial"/>
        <w:sz w:val="28"/>
        <w:szCs w:val="28"/>
      </w:rPr>
      <w:t>ph</w:t>
    </w:r>
    <w:r w:rsidRPr="00C75E37">
      <w:rPr>
        <w:rFonts w:ascii="Garamond" w:eastAsia="Century" w:hAnsi="Garamond" w:cs="Arial"/>
        <w:spacing w:val="1"/>
        <w:sz w:val="28"/>
        <w:szCs w:val="28"/>
      </w:rPr>
      <w:t>i</w:t>
    </w:r>
    <w:r w:rsidRPr="00C75E37">
      <w:rPr>
        <w:rFonts w:ascii="Garamond" w:eastAsia="Century" w:hAnsi="Garamond" w:cs="Arial"/>
        <w:sz w:val="28"/>
        <w:szCs w:val="28"/>
      </w:rPr>
      <w:t xml:space="preserve">a, PA </w:t>
    </w:r>
    <w:r w:rsidRPr="00C75E37">
      <w:rPr>
        <w:rFonts w:ascii="Garamond" w:eastAsia="Century" w:hAnsi="Garamond" w:cs="Arial"/>
        <w:spacing w:val="-2"/>
        <w:sz w:val="28"/>
        <w:szCs w:val="28"/>
      </w:rPr>
      <w:t>1</w:t>
    </w:r>
    <w:r w:rsidRPr="00C75E37">
      <w:rPr>
        <w:rFonts w:ascii="Garamond" w:eastAsia="Century" w:hAnsi="Garamond" w:cs="Arial"/>
        <w:sz w:val="28"/>
        <w:szCs w:val="28"/>
      </w:rPr>
      <w:t>9119</w:t>
    </w:r>
    <w:r w:rsidRPr="00C75E37">
      <w:rPr>
        <w:rFonts w:ascii="Garamond" w:eastAsia="Century" w:hAnsi="Garamond" w:cs="Arial"/>
        <w:spacing w:val="-2"/>
        <w:sz w:val="28"/>
        <w:szCs w:val="28"/>
      </w:rPr>
      <w:t xml:space="preserve"> </w:t>
    </w:r>
    <w:r w:rsidRPr="00C75E37">
      <w:rPr>
        <w:rFonts w:ascii="Garamond" w:eastAsia="Century" w:hAnsi="Garamond" w:cs="Arial"/>
        <w:sz w:val="28"/>
        <w:szCs w:val="28"/>
      </w:rPr>
      <w:t>•</w:t>
    </w:r>
    <w:r w:rsidRPr="00C75E37">
      <w:rPr>
        <w:rFonts w:ascii="Garamond" w:eastAsia="Century" w:hAnsi="Garamond" w:cs="Arial"/>
        <w:spacing w:val="-1"/>
        <w:sz w:val="28"/>
        <w:szCs w:val="28"/>
      </w:rPr>
      <w:t xml:space="preserve"> </w:t>
    </w:r>
    <w:hyperlink r:id="rId1" w:history="1">
      <w:r w:rsidR="00C75E37" w:rsidRPr="00C75E37">
        <w:rPr>
          <w:rStyle w:val="Hyperlink"/>
          <w:rFonts w:ascii="Garamond" w:eastAsia="Century" w:hAnsi="Garamond" w:cs="Arial"/>
          <w:sz w:val="28"/>
          <w:szCs w:val="28"/>
        </w:rPr>
        <w:t>patty.skuster@temple.edu</w:t>
      </w:r>
    </w:hyperlink>
    <w:r w:rsidRPr="00C75E37">
      <w:rPr>
        <w:rStyle w:val="Hyperlink"/>
        <w:rFonts w:ascii="Garamond" w:eastAsia="Century" w:hAnsi="Garamond" w:cs="Arial"/>
        <w:sz w:val="28"/>
        <w:szCs w:val="28"/>
      </w:rPr>
      <w:t xml:space="preserve"> </w:t>
    </w:r>
  </w:p>
  <w:p w14:paraId="5A770F33" w14:textId="77777777" w:rsidR="00D66D35" w:rsidRDefault="00D66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20"/>
    <w:rsid w:val="0000479A"/>
    <w:rsid w:val="00007A9B"/>
    <w:rsid w:val="000137E9"/>
    <w:rsid w:val="00021BC7"/>
    <w:rsid w:val="00042E47"/>
    <w:rsid w:val="00051C51"/>
    <w:rsid w:val="0006005D"/>
    <w:rsid w:val="00072723"/>
    <w:rsid w:val="0007558C"/>
    <w:rsid w:val="00076175"/>
    <w:rsid w:val="000A4105"/>
    <w:rsid w:val="000C4D94"/>
    <w:rsid w:val="000D6164"/>
    <w:rsid w:val="000E3A5F"/>
    <w:rsid w:val="000E409F"/>
    <w:rsid w:val="000F1D7F"/>
    <w:rsid w:val="0010566E"/>
    <w:rsid w:val="00115492"/>
    <w:rsid w:val="0011745E"/>
    <w:rsid w:val="0012136E"/>
    <w:rsid w:val="001405A2"/>
    <w:rsid w:val="0014135A"/>
    <w:rsid w:val="001548E8"/>
    <w:rsid w:val="001604B5"/>
    <w:rsid w:val="00167B0A"/>
    <w:rsid w:val="001804A8"/>
    <w:rsid w:val="00194841"/>
    <w:rsid w:val="001B1AAA"/>
    <w:rsid w:val="001D21ED"/>
    <w:rsid w:val="001D4019"/>
    <w:rsid w:val="001E227B"/>
    <w:rsid w:val="001E6456"/>
    <w:rsid w:val="001F0CAB"/>
    <w:rsid w:val="00222FBE"/>
    <w:rsid w:val="0023077A"/>
    <w:rsid w:val="0025289C"/>
    <w:rsid w:val="002542D9"/>
    <w:rsid w:val="00266780"/>
    <w:rsid w:val="00272A7C"/>
    <w:rsid w:val="0029397E"/>
    <w:rsid w:val="002A5C2E"/>
    <w:rsid w:val="002A6202"/>
    <w:rsid w:val="002B5618"/>
    <w:rsid w:val="002C07AE"/>
    <w:rsid w:val="002C34A8"/>
    <w:rsid w:val="002D0941"/>
    <w:rsid w:val="002E0123"/>
    <w:rsid w:val="002E0476"/>
    <w:rsid w:val="002F194A"/>
    <w:rsid w:val="002F4E5E"/>
    <w:rsid w:val="00302487"/>
    <w:rsid w:val="00303790"/>
    <w:rsid w:val="003037DE"/>
    <w:rsid w:val="00314767"/>
    <w:rsid w:val="0032491C"/>
    <w:rsid w:val="0032709C"/>
    <w:rsid w:val="00332F39"/>
    <w:rsid w:val="00343C43"/>
    <w:rsid w:val="00355B6E"/>
    <w:rsid w:val="00361192"/>
    <w:rsid w:val="003623EF"/>
    <w:rsid w:val="003708FA"/>
    <w:rsid w:val="00382609"/>
    <w:rsid w:val="003857C8"/>
    <w:rsid w:val="003864FB"/>
    <w:rsid w:val="00393523"/>
    <w:rsid w:val="00395D40"/>
    <w:rsid w:val="003A43F8"/>
    <w:rsid w:val="003C0344"/>
    <w:rsid w:val="003C49FD"/>
    <w:rsid w:val="003F5EF4"/>
    <w:rsid w:val="003F6E13"/>
    <w:rsid w:val="003F7716"/>
    <w:rsid w:val="00407CF6"/>
    <w:rsid w:val="00411E65"/>
    <w:rsid w:val="00420C98"/>
    <w:rsid w:val="00420E57"/>
    <w:rsid w:val="004220E1"/>
    <w:rsid w:val="00423B7E"/>
    <w:rsid w:val="0043037E"/>
    <w:rsid w:val="00445E18"/>
    <w:rsid w:val="00455207"/>
    <w:rsid w:val="004A7A7E"/>
    <w:rsid w:val="004B0470"/>
    <w:rsid w:val="004B635B"/>
    <w:rsid w:val="004D3546"/>
    <w:rsid w:val="004D630C"/>
    <w:rsid w:val="004D7BF7"/>
    <w:rsid w:val="004E1454"/>
    <w:rsid w:val="004F6C49"/>
    <w:rsid w:val="00500E6A"/>
    <w:rsid w:val="00501DFB"/>
    <w:rsid w:val="00502B50"/>
    <w:rsid w:val="0052113A"/>
    <w:rsid w:val="00544F64"/>
    <w:rsid w:val="00550D32"/>
    <w:rsid w:val="00560CA5"/>
    <w:rsid w:val="005617F3"/>
    <w:rsid w:val="005747E4"/>
    <w:rsid w:val="00575DB4"/>
    <w:rsid w:val="00576D00"/>
    <w:rsid w:val="00587259"/>
    <w:rsid w:val="00587856"/>
    <w:rsid w:val="00591308"/>
    <w:rsid w:val="005A1CC3"/>
    <w:rsid w:val="005A47E9"/>
    <w:rsid w:val="005A6720"/>
    <w:rsid w:val="005B6265"/>
    <w:rsid w:val="005C7FEE"/>
    <w:rsid w:val="005D1FB2"/>
    <w:rsid w:val="005D7ECB"/>
    <w:rsid w:val="005E3144"/>
    <w:rsid w:val="00605F07"/>
    <w:rsid w:val="0061137E"/>
    <w:rsid w:val="0061201B"/>
    <w:rsid w:val="00615FB1"/>
    <w:rsid w:val="006213EB"/>
    <w:rsid w:val="00622F70"/>
    <w:rsid w:val="0062461B"/>
    <w:rsid w:val="00633F2F"/>
    <w:rsid w:val="00643848"/>
    <w:rsid w:val="00661AF7"/>
    <w:rsid w:val="006767E7"/>
    <w:rsid w:val="00692B80"/>
    <w:rsid w:val="006958C8"/>
    <w:rsid w:val="006964B4"/>
    <w:rsid w:val="006B355B"/>
    <w:rsid w:val="006C326F"/>
    <w:rsid w:val="006C5BCE"/>
    <w:rsid w:val="006C6962"/>
    <w:rsid w:val="006D159D"/>
    <w:rsid w:val="006D1BD0"/>
    <w:rsid w:val="006E20E7"/>
    <w:rsid w:val="006E3533"/>
    <w:rsid w:val="006E39C1"/>
    <w:rsid w:val="006E5968"/>
    <w:rsid w:val="0070601B"/>
    <w:rsid w:val="007068E2"/>
    <w:rsid w:val="00706B7A"/>
    <w:rsid w:val="00710CB1"/>
    <w:rsid w:val="007156E1"/>
    <w:rsid w:val="00732504"/>
    <w:rsid w:val="00733BC3"/>
    <w:rsid w:val="00733CB2"/>
    <w:rsid w:val="007348DE"/>
    <w:rsid w:val="00744BF1"/>
    <w:rsid w:val="007673A6"/>
    <w:rsid w:val="0078189E"/>
    <w:rsid w:val="007972E1"/>
    <w:rsid w:val="007A0B16"/>
    <w:rsid w:val="007B7E9D"/>
    <w:rsid w:val="007C6F5D"/>
    <w:rsid w:val="007D6E71"/>
    <w:rsid w:val="007F09B4"/>
    <w:rsid w:val="007F1E20"/>
    <w:rsid w:val="00807698"/>
    <w:rsid w:val="00816A76"/>
    <w:rsid w:val="00821636"/>
    <w:rsid w:val="00834F08"/>
    <w:rsid w:val="00852581"/>
    <w:rsid w:val="0086157D"/>
    <w:rsid w:val="0087624D"/>
    <w:rsid w:val="00882BC3"/>
    <w:rsid w:val="008B2D5C"/>
    <w:rsid w:val="008B3822"/>
    <w:rsid w:val="008C7F77"/>
    <w:rsid w:val="008D17DE"/>
    <w:rsid w:val="008D7AE1"/>
    <w:rsid w:val="008D7F0A"/>
    <w:rsid w:val="008E4543"/>
    <w:rsid w:val="009030F8"/>
    <w:rsid w:val="00910937"/>
    <w:rsid w:val="00927148"/>
    <w:rsid w:val="009314E1"/>
    <w:rsid w:val="00935249"/>
    <w:rsid w:val="00954DCF"/>
    <w:rsid w:val="00967064"/>
    <w:rsid w:val="009674FF"/>
    <w:rsid w:val="0098283B"/>
    <w:rsid w:val="009A6FC3"/>
    <w:rsid w:val="009B0B8B"/>
    <w:rsid w:val="009B6ED8"/>
    <w:rsid w:val="009E03D7"/>
    <w:rsid w:val="009F2209"/>
    <w:rsid w:val="00A0352C"/>
    <w:rsid w:val="00A10B57"/>
    <w:rsid w:val="00A153F4"/>
    <w:rsid w:val="00A227E9"/>
    <w:rsid w:val="00A23234"/>
    <w:rsid w:val="00A24A94"/>
    <w:rsid w:val="00A25685"/>
    <w:rsid w:val="00A32B29"/>
    <w:rsid w:val="00A35DB3"/>
    <w:rsid w:val="00A36799"/>
    <w:rsid w:val="00A50548"/>
    <w:rsid w:val="00A513B9"/>
    <w:rsid w:val="00A54D70"/>
    <w:rsid w:val="00A553FB"/>
    <w:rsid w:val="00A653B8"/>
    <w:rsid w:val="00A76324"/>
    <w:rsid w:val="00A84129"/>
    <w:rsid w:val="00A936BA"/>
    <w:rsid w:val="00A94144"/>
    <w:rsid w:val="00A96D45"/>
    <w:rsid w:val="00AA1983"/>
    <w:rsid w:val="00AA2637"/>
    <w:rsid w:val="00AB3855"/>
    <w:rsid w:val="00AC4507"/>
    <w:rsid w:val="00AC6E36"/>
    <w:rsid w:val="00AD0F1F"/>
    <w:rsid w:val="00B03FFD"/>
    <w:rsid w:val="00B30EFF"/>
    <w:rsid w:val="00B3297F"/>
    <w:rsid w:val="00B32D2F"/>
    <w:rsid w:val="00B35851"/>
    <w:rsid w:val="00B37EDD"/>
    <w:rsid w:val="00B401F2"/>
    <w:rsid w:val="00B51B54"/>
    <w:rsid w:val="00B60B7F"/>
    <w:rsid w:val="00B77025"/>
    <w:rsid w:val="00B86B5D"/>
    <w:rsid w:val="00B87015"/>
    <w:rsid w:val="00BB21ED"/>
    <w:rsid w:val="00BC09D7"/>
    <w:rsid w:val="00BC4163"/>
    <w:rsid w:val="00BC4942"/>
    <w:rsid w:val="00BC63F4"/>
    <w:rsid w:val="00BD0257"/>
    <w:rsid w:val="00BD5C8C"/>
    <w:rsid w:val="00BE1C62"/>
    <w:rsid w:val="00BE4D65"/>
    <w:rsid w:val="00C04143"/>
    <w:rsid w:val="00C13E13"/>
    <w:rsid w:val="00C51F84"/>
    <w:rsid w:val="00C6474A"/>
    <w:rsid w:val="00C75B0F"/>
    <w:rsid w:val="00C75E37"/>
    <w:rsid w:val="00C846E4"/>
    <w:rsid w:val="00C91AC9"/>
    <w:rsid w:val="00C94C3F"/>
    <w:rsid w:val="00C95D81"/>
    <w:rsid w:val="00C9676F"/>
    <w:rsid w:val="00C97DC0"/>
    <w:rsid w:val="00CA0751"/>
    <w:rsid w:val="00CA51E1"/>
    <w:rsid w:val="00CA53B9"/>
    <w:rsid w:val="00CB118E"/>
    <w:rsid w:val="00CB1B49"/>
    <w:rsid w:val="00CB71D2"/>
    <w:rsid w:val="00CC5DC3"/>
    <w:rsid w:val="00CD370A"/>
    <w:rsid w:val="00CE158D"/>
    <w:rsid w:val="00CF1314"/>
    <w:rsid w:val="00D0636D"/>
    <w:rsid w:val="00D06ED1"/>
    <w:rsid w:val="00D1210B"/>
    <w:rsid w:val="00D141CA"/>
    <w:rsid w:val="00D172FE"/>
    <w:rsid w:val="00D24679"/>
    <w:rsid w:val="00D27EB9"/>
    <w:rsid w:val="00D313E1"/>
    <w:rsid w:val="00D42E5C"/>
    <w:rsid w:val="00D4713C"/>
    <w:rsid w:val="00D517F3"/>
    <w:rsid w:val="00D61935"/>
    <w:rsid w:val="00D66D35"/>
    <w:rsid w:val="00D6771E"/>
    <w:rsid w:val="00D717D8"/>
    <w:rsid w:val="00D74D22"/>
    <w:rsid w:val="00D8069C"/>
    <w:rsid w:val="00D858BD"/>
    <w:rsid w:val="00D928AF"/>
    <w:rsid w:val="00DA195F"/>
    <w:rsid w:val="00DA4955"/>
    <w:rsid w:val="00DC4E2E"/>
    <w:rsid w:val="00DD4D08"/>
    <w:rsid w:val="00DD75E0"/>
    <w:rsid w:val="00DD7BE7"/>
    <w:rsid w:val="00DE25A8"/>
    <w:rsid w:val="00E06995"/>
    <w:rsid w:val="00E25143"/>
    <w:rsid w:val="00E27EEA"/>
    <w:rsid w:val="00E31814"/>
    <w:rsid w:val="00E43CCC"/>
    <w:rsid w:val="00E53B48"/>
    <w:rsid w:val="00E6550F"/>
    <w:rsid w:val="00E75BB5"/>
    <w:rsid w:val="00E762FF"/>
    <w:rsid w:val="00E7689B"/>
    <w:rsid w:val="00E93CB6"/>
    <w:rsid w:val="00E9537E"/>
    <w:rsid w:val="00EA3A29"/>
    <w:rsid w:val="00EB4367"/>
    <w:rsid w:val="00F1168B"/>
    <w:rsid w:val="00F20CB3"/>
    <w:rsid w:val="00F21CA8"/>
    <w:rsid w:val="00F25CA6"/>
    <w:rsid w:val="00F26CDF"/>
    <w:rsid w:val="00F30318"/>
    <w:rsid w:val="00F363FD"/>
    <w:rsid w:val="00F56990"/>
    <w:rsid w:val="00F61E83"/>
    <w:rsid w:val="00F6454D"/>
    <w:rsid w:val="00F7582E"/>
    <w:rsid w:val="00F80B5B"/>
    <w:rsid w:val="00F971BB"/>
    <w:rsid w:val="00FA7033"/>
    <w:rsid w:val="00FB6CA8"/>
    <w:rsid w:val="00FC2020"/>
    <w:rsid w:val="00FC5937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98ED2"/>
  <w15:chartTrackingRefBased/>
  <w15:docId w15:val="{61207E68-7018-43A2-97A5-CCF1B1B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0"/>
  </w:style>
  <w:style w:type="paragraph" w:styleId="Footer">
    <w:name w:val="footer"/>
    <w:basedOn w:val="Normal"/>
    <w:link w:val="FooterChar"/>
    <w:uiPriority w:val="99"/>
    <w:unhideWhenUsed/>
    <w:rsid w:val="005A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0"/>
  </w:style>
  <w:style w:type="character" w:styleId="Hyperlink">
    <w:name w:val="Hyperlink"/>
    <w:basedOn w:val="DefaultParagraphFont"/>
    <w:uiPriority w:val="99"/>
    <w:unhideWhenUsed/>
    <w:rsid w:val="005A67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5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6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7F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1308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4A7A7E"/>
  </w:style>
  <w:style w:type="character" w:customStyle="1" w:styleId="Date1">
    <w:name w:val="Date1"/>
    <w:basedOn w:val="DefaultParagraphFont"/>
    <w:rsid w:val="004A7A7E"/>
  </w:style>
  <w:style w:type="character" w:customStyle="1" w:styleId="arttitle">
    <w:name w:val="art_title"/>
    <w:basedOn w:val="DefaultParagraphFont"/>
    <w:rsid w:val="004A7A7E"/>
  </w:style>
  <w:style w:type="character" w:customStyle="1" w:styleId="serialtitle">
    <w:name w:val="serial_title"/>
    <w:basedOn w:val="DefaultParagraphFont"/>
    <w:rsid w:val="004A7A7E"/>
  </w:style>
  <w:style w:type="character" w:customStyle="1" w:styleId="volumeissue">
    <w:name w:val="volume_issue"/>
    <w:basedOn w:val="DefaultParagraphFont"/>
    <w:rsid w:val="004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ty.skuster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9A3DCA1A4064B8D8C54EE84870ADC" ma:contentTypeVersion="12" ma:contentTypeDescription="Create a new document." ma:contentTypeScope="" ma:versionID="1fc3ebbd21be22c2e681fd1ba08be8b8">
  <xsd:schema xmlns:xsd="http://www.w3.org/2001/XMLSchema" xmlns:xs="http://www.w3.org/2001/XMLSchema" xmlns:p="http://schemas.microsoft.com/office/2006/metadata/properties" xmlns:ns3="72415725-b4e4-4af7-83ca-7cabeef69151" xmlns:ns4="98808409-24d3-489f-8f9b-f121db54e4bb" targetNamespace="http://schemas.microsoft.com/office/2006/metadata/properties" ma:root="true" ma:fieldsID="487378d904b52cc5a5d63bc60fd145c1" ns3:_="" ns4:_="">
    <xsd:import namespace="72415725-b4e4-4af7-83ca-7cabeef69151"/>
    <xsd:import namespace="98808409-24d3-489f-8f9b-f121db54e4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725-b4e4-4af7-83ca-7cabeef691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8409-24d3-489f-8f9b-f121db54e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0FBFF-A161-4E23-8596-23E1C1E21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3F775-A8E7-4BBC-800F-6D335BA6F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B6ADC-C872-4F83-82D1-DF41B1DC0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2056D-9C29-4B17-9749-620C5823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15725-b4e4-4af7-83ca-7cabeef69151"/>
    <ds:schemaRef ds:uri="98808409-24d3-489f-8f9b-f121db54e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Skuster</dc:creator>
  <cp:keywords/>
  <dc:description/>
  <cp:lastModifiedBy>Patty Skuster</cp:lastModifiedBy>
  <cp:revision>5</cp:revision>
  <cp:lastPrinted>2019-01-11T17:02:00Z</cp:lastPrinted>
  <dcterms:created xsi:type="dcterms:W3CDTF">2021-07-01T19:52:00Z</dcterms:created>
  <dcterms:modified xsi:type="dcterms:W3CDTF">2021-07-01T19:57:00Z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0x010100B819A3DCA1A4064B8D8C54EE84870ADC</vt:lpwstr>
  </property>
</Properties>
</file>