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8" w:rsidRPr="00E71EA8" w:rsidRDefault="00E71EA8" w:rsidP="00E71EA8">
      <w:pPr>
        <w:jc w:val="center"/>
        <w:rPr>
          <w:rFonts w:asciiTheme="minorHAnsi" w:hAnsiTheme="minorHAnsi" w:cstheme="minorHAnsi"/>
          <w:b/>
        </w:rPr>
      </w:pPr>
      <w:r w:rsidRPr="00E71EA8">
        <w:rPr>
          <w:rFonts w:asciiTheme="minorHAnsi" w:hAnsiTheme="minorHAnsi" w:cstheme="minorHAnsi"/>
          <w:b/>
        </w:rPr>
        <w:t>BORDER SECURITY AND INTERNAL ENFORCEMENT:</w:t>
      </w:r>
    </w:p>
    <w:p w:rsidR="00E71EA8" w:rsidRPr="00E71EA8" w:rsidRDefault="0051220C" w:rsidP="0051220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“Know Your Rights” and organizing </w:t>
      </w:r>
      <w:bookmarkStart w:id="0" w:name="_GoBack"/>
      <w:bookmarkEnd w:id="0"/>
      <w:r>
        <w:rPr>
          <w:rFonts w:asciiTheme="minorHAnsi" w:hAnsiTheme="minorHAnsi" w:cstheme="minorHAnsi"/>
          <w:b/>
        </w:rPr>
        <w:t>materials for community members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ab/>
      </w:r>
    </w:p>
    <w:p w:rsidR="00E71EA8" w:rsidRPr="00E71EA8" w:rsidRDefault="0051220C" w:rsidP="00E71E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Basic “Know Your Rights” information: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National Immigration Law Center, “Know Your Rights,” Nov. 10, 2016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9" w:history="1">
        <w:r w:rsidRPr="00E71EA8">
          <w:rPr>
            <w:rStyle w:val="Hyperlink"/>
            <w:rFonts w:asciiTheme="minorHAnsi" w:hAnsiTheme="minorHAnsi" w:cstheme="minorHAnsi"/>
          </w:rPr>
          <w:t>https://www.nilc.org/issues/immigration-enforcement/everyone-has-certain-basic-rights/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Immigrant Legal Resource Center, “Red Cards” 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0" w:history="1">
        <w:r w:rsidRPr="00E71EA8">
          <w:rPr>
            <w:rStyle w:val="Hyperlink"/>
            <w:rFonts w:asciiTheme="minorHAnsi" w:hAnsiTheme="minorHAnsi" w:cstheme="minorHAnsi"/>
          </w:rPr>
          <w:t>https://www.ilrc.org/red-cards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Civil Liberties Union, “What to Do if Immigration Agents are at Your Door”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1" w:history="1">
        <w:r w:rsidRPr="00E71EA8">
          <w:rPr>
            <w:rStyle w:val="Hyperlink"/>
            <w:rFonts w:asciiTheme="minorHAnsi" w:hAnsiTheme="minorHAnsi" w:cstheme="minorHAnsi"/>
          </w:rPr>
          <w:t>https://www.aclu.org/know-your-rights/what-do-if-immigration-agents-ice-are-your-door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Civil Liberties Union, “What to Do if Questioned About Your Immigration Status”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2" w:history="1">
        <w:r w:rsidRPr="00E71EA8">
          <w:rPr>
            <w:rStyle w:val="Hyperlink"/>
            <w:rFonts w:asciiTheme="minorHAnsi" w:hAnsiTheme="minorHAnsi" w:cstheme="minorHAnsi"/>
          </w:rPr>
          <w:t>https://www.aclu.org/know-your-rights/what-do-if-questioned-about-your-immigration-status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How to </w:t>
      </w:r>
      <w:r w:rsidR="0051220C">
        <w:rPr>
          <w:rFonts w:asciiTheme="minorHAnsi" w:hAnsiTheme="minorHAnsi" w:cstheme="minorHAnsi"/>
        </w:rPr>
        <w:t>p</w:t>
      </w:r>
      <w:r w:rsidRPr="00E71EA8">
        <w:rPr>
          <w:rFonts w:asciiTheme="minorHAnsi" w:hAnsiTheme="minorHAnsi" w:cstheme="minorHAnsi"/>
        </w:rPr>
        <w:t xml:space="preserve">repare </w:t>
      </w:r>
      <w:r w:rsidR="0051220C">
        <w:rPr>
          <w:rFonts w:asciiTheme="minorHAnsi" w:hAnsiTheme="minorHAnsi" w:cstheme="minorHAnsi"/>
        </w:rPr>
        <w:t>y</w:t>
      </w:r>
      <w:r w:rsidRPr="00E71EA8">
        <w:rPr>
          <w:rFonts w:asciiTheme="minorHAnsi" w:hAnsiTheme="minorHAnsi" w:cstheme="minorHAnsi"/>
        </w:rPr>
        <w:t xml:space="preserve">our </w:t>
      </w:r>
      <w:r w:rsidR="0051220C">
        <w:rPr>
          <w:rFonts w:asciiTheme="minorHAnsi" w:hAnsiTheme="minorHAnsi" w:cstheme="minorHAnsi"/>
        </w:rPr>
        <w:t>f</w:t>
      </w:r>
      <w:r w:rsidRPr="00E71EA8">
        <w:rPr>
          <w:rFonts w:asciiTheme="minorHAnsi" w:hAnsiTheme="minorHAnsi" w:cstheme="minorHAnsi"/>
        </w:rPr>
        <w:t xml:space="preserve">amily </w:t>
      </w:r>
      <w:r w:rsidR="0051220C">
        <w:rPr>
          <w:rFonts w:asciiTheme="minorHAnsi" w:hAnsiTheme="minorHAnsi" w:cstheme="minorHAnsi"/>
        </w:rPr>
        <w:t xml:space="preserve">for the possibility that </w:t>
      </w:r>
      <w:r w:rsidRPr="00E71EA8">
        <w:rPr>
          <w:rFonts w:asciiTheme="minorHAnsi" w:hAnsiTheme="minorHAnsi" w:cstheme="minorHAnsi"/>
        </w:rPr>
        <w:t xml:space="preserve">a </w:t>
      </w:r>
      <w:r w:rsidR="0051220C">
        <w:rPr>
          <w:rFonts w:asciiTheme="minorHAnsi" w:hAnsiTheme="minorHAnsi" w:cstheme="minorHAnsi"/>
        </w:rPr>
        <w:t>p</w:t>
      </w:r>
      <w:r w:rsidRPr="00E71EA8">
        <w:rPr>
          <w:rFonts w:asciiTheme="minorHAnsi" w:hAnsiTheme="minorHAnsi" w:cstheme="minorHAnsi"/>
        </w:rPr>
        <w:t xml:space="preserve">arent </w:t>
      </w:r>
      <w:r w:rsidR="0051220C">
        <w:rPr>
          <w:rFonts w:asciiTheme="minorHAnsi" w:hAnsiTheme="minorHAnsi" w:cstheme="minorHAnsi"/>
        </w:rPr>
        <w:t>may be deported: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Immigrant Legal Resource Center, “Family Preparedness Plan” </w:t>
      </w:r>
      <w:hyperlink r:id="rId13" w:history="1">
        <w:r w:rsidRPr="00E71EA8">
          <w:rPr>
            <w:rStyle w:val="Hyperlink"/>
            <w:rFonts w:asciiTheme="minorHAnsi" w:hAnsiTheme="minorHAnsi" w:cstheme="minorHAnsi"/>
          </w:rPr>
          <w:t>https://www.ilrc.org/sites/default/files/resources/family_preparedness_plan.pdf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How to </w:t>
      </w:r>
      <w:r w:rsidR="0051220C">
        <w:rPr>
          <w:rFonts w:asciiTheme="minorHAnsi" w:hAnsiTheme="minorHAnsi" w:cstheme="minorHAnsi"/>
        </w:rPr>
        <w:t>p</w:t>
      </w:r>
      <w:r w:rsidRPr="00E71EA8">
        <w:rPr>
          <w:rFonts w:asciiTheme="minorHAnsi" w:hAnsiTheme="minorHAnsi" w:cstheme="minorHAnsi"/>
        </w:rPr>
        <w:t xml:space="preserve">repare </w:t>
      </w:r>
      <w:r w:rsidR="0051220C">
        <w:rPr>
          <w:rFonts w:asciiTheme="minorHAnsi" w:hAnsiTheme="minorHAnsi" w:cstheme="minorHAnsi"/>
        </w:rPr>
        <w:t>y</w:t>
      </w:r>
      <w:r w:rsidRPr="00E71EA8">
        <w:rPr>
          <w:rFonts w:asciiTheme="minorHAnsi" w:hAnsiTheme="minorHAnsi" w:cstheme="minorHAnsi"/>
        </w:rPr>
        <w:t xml:space="preserve">our </w:t>
      </w:r>
      <w:r w:rsidR="0051220C">
        <w:rPr>
          <w:rFonts w:asciiTheme="minorHAnsi" w:hAnsiTheme="minorHAnsi" w:cstheme="minorHAnsi"/>
        </w:rPr>
        <w:t>f</w:t>
      </w:r>
      <w:r w:rsidRPr="00E71EA8">
        <w:rPr>
          <w:rFonts w:asciiTheme="minorHAnsi" w:hAnsiTheme="minorHAnsi" w:cstheme="minorHAnsi"/>
        </w:rPr>
        <w:t xml:space="preserve">inances in the </w:t>
      </w:r>
      <w:r w:rsidR="0051220C">
        <w:rPr>
          <w:rFonts w:asciiTheme="minorHAnsi" w:hAnsiTheme="minorHAnsi" w:cstheme="minorHAnsi"/>
        </w:rPr>
        <w:t>e</w:t>
      </w:r>
      <w:r w:rsidRPr="00E71EA8">
        <w:rPr>
          <w:rFonts w:asciiTheme="minorHAnsi" w:hAnsiTheme="minorHAnsi" w:cstheme="minorHAnsi"/>
        </w:rPr>
        <w:t xml:space="preserve">vent of </w:t>
      </w:r>
      <w:r w:rsidR="0051220C">
        <w:rPr>
          <w:rFonts w:asciiTheme="minorHAnsi" w:hAnsiTheme="minorHAnsi" w:cstheme="minorHAnsi"/>
        </w:rPr>
        <w:t>deportation: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National Council of La Raza, “Know Your Rights, Financial Safety”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4" w:history="1">
        <w:r w:rsidRPr="00E71EA8">
          <w:rPr>
            <w:rStyle w:val="Hyperlink"/>
            <w:rFonts w:asciiTheme="minorHAnsi" w:hAnsiTheme="minorHAnsi" w:cstheme="minorHAnsi"/>
          </w:rPr>
          <w:t>http://publications.nclr.org/bitstream/handle/123456789/1706/knowyourrights_32717.pdf?sequence=1&amp;isAllowed=y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ab/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How to </w:t>
      </w:r>
      <w:r w:rsidR="0051220C">
        <w:rPr>
          <w:rFonts w:asciiTheme="minorHAnsi" w:hAnsiTheme="minorHAnsi" w:cstheme="minorHAnsi"/>
        </w:rPr>
        <w:t>o</w:t>
      </w:r>
      <w:r w:rsidRPr="00E71EA8">
        <w:rPr>
          <w:rFonts w:asciiTheme="minorHAnsi" w:hAnsiTheme="minorHAnsi" w:cstheme="minorHAnsi"/>
        </w:rPr>
        <w:t xml:space="preserve">rganize </w:t>
      </w:r>
      <w:r w:rsidR="0051220C">
        <w:rPr>
          <w:rFonts w:asciiTheme="minorHAnsi" w:hAnsiTheme="minorHAnsi" w:cstheme="minorHAnsi"/>
        </w:rPr>
        <w:t>y</w:t>
      </w:r>
      <w:r w:rsidRPr="00E71EA8">
        <w:rPr>
          <w:rFonts w:asciiTheme="minorHAnsi" w:hAnsiTheme="minorHAnsi" w:cstheme="minorHAnsi"/>
        </w:rPr>
        <w:t xml:space="preserve">our </w:t>
      </w:r>
      <w:r w:rsidR="0051220C">
        <w:rPr>
          <w:rFonts w:asciiTheme="minorHAnsi" w:hAnsiTheme="minorHAnsi" w:cstheme="minorHAnsi"/>
        </w:rPr>
        <w:t>l</w:t>
      </w:r>
      <w:r w:rsidRPr="00E71EA8">
        <w:rPr>
          <w:rFonts w:asciiTheme="minorHAnsi" w:hAnsiTheme="minorHAnsi" w:cstheme="minorHAnsi"/>
        </w:rPr>
        <w:t xml:space="preserve">ocal </w:t>
      </w:r>
      <w:r w:rsidR="0051220C">
        <w:rPr>
          <w:rFonts w:asciiTheme="minorHAnsi" w:hAnsiTheme="minorHAnsi" w:cstheme="minorHAnsi"/>
        </w:rPr>
        <w:t>l</w:t>
      </w:r>
      <w:r w:rsidRPr="00E71EA8">
        <w:rPr>
          <w:rFonts w:asciiTheme="minorHAnsi" w:hAnsiTheme="minorHAnsi" w:cstheme="minorHAnsi"/>
        </w:rPr>
        <w:t xml:space="preserve">aw </w:t>
      </w:r>
      <w:r w:rsidR="0051220C">
        <w:rPr>
          <w:rFonts w:asciiTheme="minorHAnsi" w:hAnsiTheme="minorHAnsi" w:cstheme="minorHAnsi"/>
        </w:rPr>
        <w:t>e</w:t>
      </w:r>
      <w:r w:rsidRPr="00E71EA8">
        <w:rPr>
          <w:rFonts w:asciiTheme="minorHAnsi" w:hAnsiTheme="minorHAnsi" w:cstheme="minorHAnsi"/>
        </w:rPr>
        <w:t xml:space="preserve">nforcement </w:t>
      </w:r>
      <w:r w:rsidR="0051220C">
        <w:rPr>
          <w:rFonts w:asciiTheme="minorHAnsi" w:hAnsiTheme="minorHAnsi" w:cstheme="minorHAnsi"/>
        </w:rPr>
        <w:t>a</w:t>
      </w:r>
      <w:r w:rsidRPr="00E71EA8">
        <w:rPr>
          <w:rFonts w:asciiTheme="minorHAnsi" w:hAnsiTheme="minorHAnsi" w:cstheme="minorHAnsi"/>
        </w:rPr>
        <w:t xml:space="preserve">gainst </w:t>
      </w:r>
      <w:r w:rsidR="0051220C">
        <w:rPr>
          <w:rFonts w:asciiTheme="minorHAnsi" w:hAnsiTheme="minorHAnsi" w:cstheme="minorHAnsi"/>
        </w:rPr>
        <w:t>h</w:t>
      </w:r>
      <w:r w:rsidRPr="00E71EA8">
        <w:rPr>
          <w:rFonts w:asciiTheme="minorHAnsi" w:hAnsiTheme="minorHAnsi" w:cstheme="minorHAnsi"/>
        </w:rPr>
        <w:t xml:space="preserve">onoring </w:t>
      </w:r>
      <w:r w:rsidR="0051220C">
        <w:rPr>
          <w:rFonts w:asciiTheme="minorHAnsi" w:hAnsiTheme="minorHAnsi" w:cstheme="minorHAnsi"/>
        </w:rPr>
        <w:t>i</w:t>
      </w:r>
      <w:r w:rsidRPr="00E71EA8">
        <w:rPr>
          <w:rFonts w:asciiTheme="minorHAnsi" w:hAnsiTheme="minorHAnsi" w:cstheme="minorHAnsi"/>
        </w:rPr>
        <w:t xml:space="preserve">mmigration </w:t>
      </w:r>
      <w:r w:rsidR="0051220C">
        <w:rPr>
          <w:rFonts w:asciiTheme="minorHAnsi" w:hAnsiTheme="minorHAnsi" w:cstheme="minorHAnsi"/>
        </w:rPr>
        <w:t>d</w:t>
      </w:r>
      <w:r w:rsidRPr="00E71EA8">
        <w:rPr>
          <w:rFonts w:asciiTheme="minorHAnsi" w:hAnsiTheme="minorHAnsi" w:cstheme="minorHAnsi"/>
        </w:rPr>
        <w:t xml:space="preserve">etainers: 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National Immigration Project for the National </w:t>
      </w:r>
      <w:proofErr w:type="spellStart"/>
      <w:r w:rsidRPr="00E71EA8">
        <w:rPr>
          <w:rFonts w:asciiTheme="minorHAnsi" w:hAnsiTheme="minorHAnsi" w:cstheme="minorHAnsi"/>
        </w:rPr>
        <w:t>Lawyer’s</w:t>
      </w:r>
      <w:proofErr w:type="spellEnd"/>
      <w:r w:rsidRPr="00E71EA8">
        <w:rPr>
          <w:rFonts w:asciiTheme="minorHAnsi" w:hAnsiTheme="minorHAnsi" w:cstheme="minorHAnsi"/>
        </w:rPr>
        <w:t xml:space="preserve"> Guild, et al., “The All-In-One Guide to Defeating ICE Hold Requests,” 2012</w:t>
      </w:r>
    </w:p>
    <w:p w:rsidR="00E71EA8" w:rsidRPr="00E71EA8" w:rsidRDefault="00E71EA8" w:rsidP="0051220C">
      <w:pPr>
        <w:pStyle w:val="ListParagraph"/>
        <w:rPr>
          <w:rFonts w:asciiTheme="minorHAnsi" w:hAnsiTheme="minorHAnsi" w:cstheme="minorHAnsi"/>
        </w:rPr>
      </w:pPr>
      <w:hyperlink r:id="rId15" w:history="1">
        <w:r w:rsidRPr="00E71EA8">
          <w:rPr>
            <w:rStyle w:val="Hyperlink"/>
            <w:rFonts w:asciiTheme="minorHAnsi" w:hAnsiTheme="minorHAnsi" w:cstheme="minorHAnsi"/>
          </w:rPr>
          <w:t>https://www.nilc.org/wp-content/uploads/2016/02/All-in-One-Guide-to-Defeating-ICE-Hold-Requests.pdf</w:t>
        </w:r>
      </w:hyperlink>
    </w:p>
    <w:p w:rsidR="00BF2D81" w:rsidRPr="00E71EA8" w:rsidRDefault="00BF2D81">
      <w:pPr>
        <w:rPr>
          <w:rFonts w:asciiTheme="minorHAnsi" w:hAnsiTheme="minorHAnsi" w:cstheme="minorHAnsi"/>
        </w:rPr>
      </w:pPr>
    </w:p>
    <w:sectPr w:rsidR="00BF2D81" w:rsidRPr="00E71EA8" w:rsidSect="00BA087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7C" w:rsidRDefault="00005C7C" w:rsidP="00E71EA8">
      <w:r>
        <w:separator/>
      </w:r>
    </w:p>
  </w:endnote>
  <w:endnote w:type="continuationSeparator" w:id="0">
    <w:p w:rsidR="00005C7C" w:rsidRDefault="00005C7C" w:rsidP="00E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A8" w:rsidRDefault="00E71EA8">
    <w:pPr>
      <w:pStyle w:val="Footer"/>
      <w:jc w:val="center"/>
    </w:pPr>
  </w:p>
  <w:p w:rsidR="00E71EA8" w:rsidRDefault="00E71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7C" w:rsidRDefault="00005C7C" w:rsidP="00E71EA8">
      <w:r>
        <w:separator/>
      </w:r>
    </w:p>
  </w:footnote>
  <w:footnote w:type="continuationSeparator" w:id="0">
    <w:p w:rsidR="00005C7C" w:rsidRDefault="00005C7C" w:rsidP="00E7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625"/>
    <w:multiLevelType w:val="hybridMultilevel"/>
    <w:tmpl w:val="21F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5D7F"/>
    <w:multiLevelType w:val="hybridMultilevel"/>
    <w:tmpl w:val="F1EECC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427573"/>
    <w:multiLevelType w:val="hybridMultilevel"/>
    <w:tmpl w:val="8EB2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A8"/>
    <w:rsid w:val="00005C7C"/>
    <w:rsid w:val="0051220C"/>
    <w:rsid w:val="009906FE"/>
    <w:rsid w:val="00BF2D81"/>
    <w:rsid w:val="00E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E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A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E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lrc.org/sites/default/files/resources/family_preparedness_pla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clu.org/know-your-rights/what-do-if-questioned-about-your-immigration-stat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lu.org/know-your-rights/what-do-if-immigration-agents-ice-are-your-doo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ilc.org/wp-content/uploads/2016/02/All-in-One-Guide-to-Defeating-ICE-Hold-Requests.pdf" TargetMode="External"/><Relationship Id="rId10" Type="http://schemas.openxmlformats.org/officeDocument/2006/relationships/hyperlink" Target="https://www.ilrc.org/red-card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ilc.org/issues/immigration-enforcement/everyone-has-certain-basic-rights/" TargetMode="External"/><Relationship Id="rId14" Type="http://schemas.openxmlformats.org/officeDocument/2006/relationships/hyperlink" Target="http://publications.nclr.org/bitstream/handle/123456789/1706/knowyourrights_32717.pdf?sequence=1&amp;isAllow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4CB5-96A7-450E-84F9-4D0B33C2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Rieser</dc:creator>
  <cp:lastModifiedBy>Len Rieser</cp:lastModifiedBy>
  <cp:revision>3</cp:revision>
  <dcterms:created xsi:type="dcterms:W3CDTF">2017-04-03T14:40:00Z</dcterms:created>
  <dcterms:modified xsi:type="dcterms:W3CDTF">2017-04-03T14:40:00Z</dcterms:modified>
</cp:coreProperties>
</file>